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0C21" w:rsidRPr="00653097" w:rsidRDefault="00785488" w:rsidP="0090481D">
      <w:pPr>
        <w:pStyle w:val="TituloURSI"/>
        <w:ind w:left="0" w:right="0"/>
      </w:pPr>
      <w:r>
        <w:t>Voltímetro</w:t>
      </w:r>
      <w:r w:rsidR="0093129D">
        <w:t xml:space="preserve"> </w:t>
      </w:r>
      <w:r w:rsidR="000A0AED">
        <w:t xml:space="preserve">Digital </w:t>
      </w:r>
      <w:r w:rsidR="0093129D">
        <w:t>en B</w:t>
      </w:r>
      <w:r w:rsidR="00286290">
        <w:t>asys</w:t>
      </w:r>
      <w:r w:rsidR="0093129D">
        <w:t>3</w:t>
      </w:r>
    </w:p>
    <w:tbl>
      <w:tblPr>
        <w:tblW w:w="0" w:type="auto"/>
        <w:jc w:val="center"/>
        <w:tblLayout w:type="fixed"/>
        <w:tblLook w:val="0000" w:firstRow="0" w:lastRow="0" w:firstColumn="0" w:lastColumn="0" w:noHBand="0" w:noVBand="0"/>
      </w:tblPr>
      <w:tblGrid>
        <w:gridCol w:w="9126"/>
      </w:tblGrid>
      <w:tr w:rsidR="00D50C21" w:rsidRPr="00653097" w:rsidTr="0082182B">
        <w:tblPrEx>
          <w:tblCellMar>
            <w:top w:w="0" w:type="dxa"/>
            <w:bottom w:w="0" w:type="dxa"/>
          </w:tblCellMar>
        </w:tblPrEx>
        <w:trPr>
          <w:trHeight w:val="628"/>
          <w:jc w:val="center"/>
        </w:trPr>
        <w:tc>
          <w:tcPr>
            <w:tcW w:w="9126" w:type="dxa"/>
          </w:tcPr>
          <w:p w:rsidR="00D50C21" w:rsidRPr="00653097" w:rsidRDefault="0093129D">
            <w:pPr>
              <w:pStyle w:val="AutoresURSI"/>
              <w:rPr>
                <w:sz w:val="22"/>
              </w:rPr>
            </w:pPr>
            <w:r>
              <w:rPr>
                <w:sz w:val="22"/>
              </w:rPr>
              <w:t>Nohely Marín</w:t>
            </w:r>
            <w:r w:rsidR="00D50C21" w:rsidRPr="00653097">
              <w:rPr>
                <w:sz w:val="22"/>
              </w:rPr>
              <w:t xml:space="preserve">, </w:t>
            </w:r>
            <w:r>
              <w:rPr>
                <w:sz w:val="22"/>
              </w:rPr>
              <w:t>Sofia Guevara</w:t>
            </w:r>
            <w:r w:rsidR="00D50C21" w:rsidRPr="00653097">
              <w:rPr>
                <w:sz w:val="22"/>
              </w:rPr>
              <w:t>.</w:t>
            </w:r>
          </w:p>
        </w:tc>
      </w:tr>
      <w:tr w:rsidR="00D50C21" w:rsidRPr="00653097" w:rsidTr="0082182B">
        <w:tblPrEx>
          <w:tblCellMar>
            <w:top w:w="0" w:type="dxa"/>
            <w:bottom w:w="0" w:type="dxa"/>
          </w:tblCellMar>
        </w:tblPrEx>
        <w:trPr>
          <w:trHeight w:val="257"/>
          <w:jc w:val="center"/>
        </w:trPr>
        <w:tc>
          <w:tcPr>
            <w:tcW w:w="9126" w:type="dxa"/>
          </w:tcPr>
          <w:p w:rsidR="00D50C21" w:rsidRPr="00653097" w:rsidRDefault="0093129D">
            <w:pPr>
              <w:pStyle w:val="EmailURSI"/>
              <w:rPr>
                <w:sz w:val="20"/>
              </w:rPr>
            </w:pPr>
            <w:r>
              <w:rPr>
                <w:sz w:val="20"/>
              </w:rPr>
              <w:t>Facultad de Ingeniería</w:t>
            </w:r>
          </w:p>
        </w:tc>
      </w:tr>
      <w:tr w:rsidR="00D50C21" w:rsidRPr="00653097" w:rsidTr="0082182B">
        <w:tblPrEx>
          <w:tblCellMar>
            <w:top w:w="0" w:type="dxa"/>
            <w:bottom w:w="0" w:type="dxa"/>
          </w:tblCellMar>
        </w:tblPrEx>
        <w:trPr>
          <w:trHeight w:val="274"/>
          <w:jc w:val="center"/>
        </w:trPr>
        <w:tc>
          <w:tcPr>
            <w:tcW w:w="9126" w:type="dxa"/>
          </w:tcPr>
          <w:p w:rsidR="00D50C21" w:rsidRPr="00653097" w:rsidRDefault="0093129D" w:rsidP="00CA6BF0">
            <w:pPr>
              <w:jc w:val="center"/>
              <w:rPr>
                <w:szCs w:val="18"/>
                <w:lang w:val="es-ES"/>
              </w:rPr>
            </w:pPr>
            <w:r>
              <w:rPr>
                <w:rStyle w:val="AfiliacinUniversidad"/>
                <w:sz w:val="20"/>
                <w:lang w:val="es-ES"/>
              </w:rPr>
              <w:t>Universidad Latina de Panamá</w:t>
            </w:r>
          </w:p>
        </w:tc>
      </w:tr>
      <w:tr w:rsidR="00D50C21" w:rsidRPr="00653097" w:rsidTr="0082182B">
        <w:tblPrEx>
          <w:tblCellMar>
            <w:top w:w="0" w:type="dxa"/>
            <w:bottom w:w="0" w:type="dxa"/>
          </w:tblCellMar>
        </w:tblPrEx>
        <w:trPr>
          <w:trHeight w:val="124"/>
          <w:jc w:val="center"/>
        </w:trPr>
        <w:tc>
          <w:tcPr>
            <w:tcW w:w="9126" w:type="dxa"/>
          </w:tcPr>
          <w:p w:rsidR="00CA6BF0" w:rsidRPr="0093129D" w:rsidRDefault="0093129D">
            <w:pPr>
              <w:jc w:val="center"/>
              <w:rPr>
                <w:szCs w:val="18"/>
                <w:lang w:val="es-ES"/>
              </w:rPr>
            </w:pPr>
            <w:r w:rsidRPr="0093129D">
              <w:rPr>
                <w:rStyle w:val="Hipervnculo"/>
                <w:color w:val="auto"/>
                <w:u w:val="none"/>
                <w:lang w:val="es-PA"/>
              </w:rPr>
              <w:t>nohelym37@gmail.com</w:t>
            </w:r>
            <w:r w:rsidR="001C3A3C" w:rsidRPr="0093129D">
              <w:rPr>
                <w:rStyle w:val="AfiliacinUniversidad"/>
                <w:sz w:val="20"/>
                <w:lang w:val="es-ES"/>
              </w:rPr>
              <w:t xml:space="preserve">, </w:t>
            </w:r>
            <w:r w:rsidRPr="0093129D">
              <w:rPr>
                <w:rStyle w:val="AfiliacinUniversidad"/>
                <w:sz w:val="20"/>
                <w:lang w:val="es-ES"/>
              </w:rPr>
              <w:t>sofi.guevara212</w:t>
            </w:r>
            <w:r w:rsidRPr="0093129D">
              <w:rPr>
                <w:rStyle w:val="Hipervnculo"/>
                <w:color w:val="auto"/>
                <w:u w:val="none"/>
                <w:lang w:val="es-PA"/>
              </w:rPr>
              <w:t>@</w:t>
            </w:r>
            <w:r w:rsidRPr="0093129D">
              <w:rPr>
                <w:rStyle w:val="AfiliacinUniversidad"/>
                <w:sz w:val="20"/>
                <w:lang w:val="es-ES"/>
              </w:rPr>
              <w:t>gmail.com</w:t>
            </w:r>
            <w:r w:rsidR="00CA6BF0" w:rsidRPr="0093129D">
              <w:rPr>
                <w:rStyle w:val="AfiliacinUniversidad"/>
                <w:sz w:val="20"/>
                <w:lang w:val="es-ES"/>
              </w:rPr>
              <w:t>.</w:t>
            </w:r>
          </w:p>
        </w:tc>
      </w:tr>
    </w:tbl>
    <w:p w:rsidR="008842EB" w:rsidRPr="00653097" w:rsidRDefault="00D50C21" w:rsidP="008842EB">
      <w:pPr>
        <w:spacing w:after="240"/>
        <w:rPr>
          <w:lang w:val="es-ES"/>
        </w:rPr>
        <w:sectPr w:rsidR="008842EB" w:rsidRPr="00653097" w:rsidSect="0090481D">
          <w:headerReference w:type="default" r:id="rId7"/>
          <w:footerReference w:type="even" r:id="rId8"/>
          <w:footerReference w:type="default" r:id="rId9"/>
          <w:footnotePr>
            <w:numRestart w:val="eachPage"/>
          </w:footnotePr>
          <w:type w:val="continuous"/>
          <w:pgSz w:w="11907" w:h="16840" w:code="9"/>
          <w:pgMar w:top="1134" w:right="680" w:bottom="1418" w:left="1021" w:header="720" w:footer="720" w:gutter="0"/>
          <w:pgNumType w:start="1"/>
          <w:cols w:space="720"/>
        </w:sectPr>
      </w:pPr>
      <w:r w:rsidRPr="00653097">
        <w:rPr>
          <w:lang w:val="es-ES"/>
        </w:rPr>
        <w:tab/>
      </w:r>
    </w:p>
    <w:p w:rsidR="00286290" w:rsidRDefault="00FD0021" w:rsidP="00286290">
      <w:pPr>
        <w:pStyle w:val="AbstractURSI"/>
        <w:rPr>
          <w:color w:val="212121"/>
          <w:sz w:val="20"/>
          <w:szCs w:val="20"/>
          <w:shd w:val="clear" w:color="auto" w:fill="FFFFFF"/>
        </w:rPr>
      </w:pPr>
      <w:r>
        <w:rPr>
          <w:i/>
        </w:rPr>
        <w:t>Resumen</w:t>
      </w:r>
      <w:r w:rsidR="00D50C21" w:rsidRPr="007D0C96">
        <w:t xml:space="preserve">- </w:t>
      </w:r>
      <w:r w:rsidR="000A0AED">
        <w:t>Programación e implementación de un voltímetro digital, con un rango de funcionamiento específico, mediante el uso de la tarjeta Basys3 y el lenguaje VHDL.</w:t>
      </w:r>
      <w:r w:rsidR="009504C7">
        <w:t xml:space="preserve"> Los resultados de la lectura se muestran en los displays 7 segmentos de la FPGA, y se ha establecido el rango de lectura fijo por medio de un OpAmp</w:t>
      </w:r>
      <w:r w:rsidR="00C85FED">
        <w:t xml:space="preserve"> no inversor</w:t>
      </w:r>
      <w:r w:rsidR="009504C7">
        <w:t xml:space="preserve">. </w:t>
      </w:r>
    </w:p>
    <w:p w:rsidR="00286290" w:rsidRPr="00286290" w:rsidRDefault="00286290" w:rsidP="00286290">
      <w:pPr>
        <w:pStyle w:val="PrrafoURSI"/>
      </w:pPr>
    </w:p>
    <w:p w:rsidR="00FD0021" w:rsidRPr="00FD0021" w:rsidRDefault="00FD0021" w:rsidP="00286290">
      <w:pPr>
        <w:pStyle w:val="AbstractURSI"/>
      </w:pPr>
      <w:r w:rsidRPr="00FD0021">
        <w:rPr>
          <w:i/>
        </w:rPr>
        <w:t>Palabras Clave</w:t>
      </w:r>
      <w:r w:rsidRPr="00FD0021">
        <w:t>-</w:t>
      </w:r>
      <w:r w:rsidR="000B5467">
        <w:t xml:space="preserve"> </w:t>
      </w:r>
      <w:r w:rsidR="00286290">
        <w:t>voltímetro</w:t>
      </w:r>
      <w:r w:rsidR="000B5467">
        <w:t xml:space="preserve">, </w:t>
      </w:r>
      <w:r w:rsidR="00286290">
        <w:t>FPGA, basys3.</w:t>
      </w:r>
    </w:p>
    <w:p w:rsidR="00D50C21" w:rsidRDefault="00D50C21" w:rsidP="00246744">
      <w:pPr>
        <w:pStyle w:val="ursititulo1"/>
        <w:tabs>
          <w:tab w:val="clear" w:pos="360"/>
          <w:tab w:val="num" w:pos="284"/>
        </w:tabs>
        <w:rPr>
          <w:lang w:val="es-ES"/>
        </w:rPr>
      </w:pPr>
      <w:r w:rsidRPr="00DD3886">
        <w:rPr>
          <w:lang w:val="es-ES"/>
        </w:rPr>
        <w:t>Introducción</w:t>
      </w:r>
    </w:p>
    <w:p w:rsidR="000A0AED" w:rsidRDefault="000A0AED" w:rsidP="00286290">
      <w:pPr>
        <w:rPr>
          <w:color w:val="212121"/>
          <w:shd w:val="clear" w:color="auto" w:fill="FFFFFF"/>
          <w:lang w:val="es-PA"/>
        </w:rPr>
      </w:pPr>
      <w:r w:rsidRPr="000A0AED">
        <w:rPr>
          <w:color w:val="212121"/>
          <w:shd w:val="clear" w:color="auto" w:fill="FFFFFF"/>
          <w:lang w:val="es-PA"/>
        </w:rPr>
        <w:t>Este proyecto utiliza circuitos, convertidores, LED y los displays de siete segmentos de la Basys 3, escritos en VHDL.</w:t>
      </w:r>
    </w:p>
    <w:p w:rsidR="00286290" w:rsidRPr="009504C7" w:rsidRDefault="000A0AED" w:rsidP="00286290">
      <w:pPr>
        <w:rPr>
          <w:lang w:val="es-PA"/>
        </w:rPr>
      </w:pPr>
      <w:r>
        <w:rPr>
          <w:color w:val="212121"/>
          <w:shd w:val="clear" w:color="auto" w:fill="FFFFFF"/>
          <w:lang w:val="es-PA"/>
        </w:rPr>
        <w:t>A nivel de programación se implementa el uso de generates en VHDL para integrar las diferentes partes del programa.</w:t>
      </w:r>
      <w:r w:rsidRPr="000A0AED">
        <w:rPr>
          <w:color w:val="212121"/>
          <w:shd w:val="clear" w:color="auto" w:fill="FFFFFF"/>
          <w:lang w:val="es-PA"/>
        </w:rPr>
        <w:t xml:space="preserve"> El rango de medición del voltímetro va desde los </w:t>
      </w:r>
      <w:r w:rsidR="009504C7">
        <w:rPr>
          <w:color w:val="212121"/>
          <w:shd w:val="clear" w:color="auto" w:fill="FFFFFF"/>
          <w:lang w:val="es-PA"/>
        </w:rPr>
        <w:t>0</w:t>
      </w:r>
      <w:r w:rsidRPr="000A0AED">
        <w:rPr>
          <w:color w:val="212121"/>
          <w:shd w:val="clear" w:color="auto" w:fill="FFFFFF"/>
          <w:lang w:val="es-PA"/>
        </w:rPr>
        <w:t xml:space="preserve">V a </w:t>
      </w:r>
      <w:r w:rsidR="009504C7">
        <w:rPr>
          <w:color w:val="212121"/>
          <w:shd w:val="clear" w:color="auto" w:fill="FFFFFF"/>
          <w:lang w:val="es-PA"/>
        </w:rPr>
        <w:t>3.3</w:t>
      </w:r>
      <w:r w:rsidRPr="000A0AED">
        <w:rPr>
          <w:color w:val="212121"/>
          <w:shd w:val="clear" w:color="auto" w:fill="FFFFFF"/>
          <w:lang w:val="es-PA"/>
        </w:rPr>
        <w:t>V, mediante el uso de un OpAmp</w:t>
      </w:r>
      <w:r w:rsidR="00C85FED">
        <w:rPr>
          <w:color w:val="212121"/>
          <w:shd w:val="clear" w:color="auto" w:fill="FFFFFF"/>
          <w:lang w:val="es-PA"/>
        </w:rPr>
        <w:t xml:space="preserve"> no inversor</w:t>
      </w:r>
      <w:r w:rsidRPr="000A0AED">
        <w:rPr>
          <w:color w:val="212121"/>
          <w:shd w:val="clear" w:color="auto" w:fill="FFFFFF"/>
          <w:lang w:val="es-PA"/>
        </w:rPr>
        <w:t xml:space="preserve">. </w:t>
      </w:r>
      <w:r w:rsidRPr="00286290">
        <w:rPr>
          <w:color w:val="212121"/>
          <w:shd w:val="clear" w:color="auto" w:fill="FFFFFF"/>
        </w:rPr>
        <w:t xml:space="preserve">Los 16 LED de usuario aumentan de derecha a izquierda a medida que aumenta la diferencia de voltaje entre los pines del canal seleccionado. La pantalla de siete segmentos muestra la diferencia de voltaje entre los pines del canal seleccionado en voltios. </w:t>
      </w:r>
      <w:r w:rsidRPr="009504C7">
        <w:rPr>
          <w:color w:val="212121"/>
          <w:shd w:val="clear" w:color="auto" w:fill="FFFFFF"/>
          <w:lang w:val="es-PA"/>
        </w:rPr>
        <w:t>SW0 y SW1 seleccionan qué canal XADC se muestra.</w:t>
      </w:r>
      <w:r w:rsidR="009504C7" w:rsidRPr="009504C7">
        <w:rPr>
          <w:color w:val="212121"/>
          <w:shd w:val="clear" w:color="auto" w:fill="FFFFFF"/>
          <w:lang w:val="es-PA"/>
        </w:rPr>
        <w:t xml:space="preserve"> O</w:t>
      </w:r>
      <w:r w:rsidR="009504C7">
        <w:rPr>
          <w:color w:val="212121"/>
          <w:shd w:val="clear" w:color="auto" w:fill="FFFFFF"/>
          <w:lang w:val="es-PA"/>
        </w:rPr>
        <w:t>tra manera de visualizar la magnitud de los resultados es observando las 16 LEDs que presenta la tarjeta, que se van iluminando de derecha a izquierda, a medida que incrementa la diferencia de potencial medida.</w:t>
      </w:r>
    </w:p>
    <w:p w:rsidR="00017A63" w:rsidRPr="009504C7" w:rsidRDefault="00286290" w:rsidP="009504C7">
      <w:pPr>
        <w:pStyle w:val="ursititulo1"/>
        <w:tabs>
          <w:tab w:val="clear" w:pos="360"/>
          <w:tab w:val="num" w:pos="284"/>
        </w:tabs>
        <w:rPr>
          <w:lang w:val="es-ES"/>
        </w:rPr>
      </w:pPr>
      <w:r>
        <w:rPr>
          <w:lang w:val="es-ES"/>
        </w:rPr>
        <w:t>Contenido</w:t>
      </w:r>
    </w:p>
    <w:p w:rsidR="00D50C21" w:rsidRDefault="00286290">
      <w:pPr>
        <w:pStyle w:val="URSISeccion"/>
      </w:pPr>
      <w:r>
        <w:t>M</w:t>
      </w:r>
      <w:r w:rsidR="000A0AED">
        <w:t>ateriales y Requerimientos</w:t>
      </w:r>
    </w:p>
    <w:p w:rsidR="00C85FED" w:rsidRDefault="00C85FED" w:rsidP="00C85FED">
      <w:pPr>
        <w:pStyle w:val="URSISeccion"/>
        <w:numPr>
          <w:ilvl w:val="0"/>
          <w:numId w:val="0"/>
        </w:numPr>
        <w:ind w:left="426"/>
      </w:pPr>
      <w:r w:rsidRPr="00C85FED">
        <w:rPr>
          <w:i w:val="0"/>
        </w:rPr>
        <w:t>Hardware</w:t>
      </w:r>
      <w:r>
        <w:t>:</w:t>
      </w:r>
    </w:p>
    <w:p w:rsidR="00C85FED" w:rsidRPr="00C85FED" w:rsidRDefault="00C85FED" w:rsidP="00C85FED">
      <w:pPr>
        <w:pStyle w:val="Sinespaciado"/>
        <w:numPr>
          <w:ilvl w:val="0"/>
          <w:numId w:val="16"/>
        </w:numPr>
        <w:rPr>
          <w:rFonts w:ascii="Times New Roman" w:hAnsi="Times New Roman"/>
          <w:sz w:val="20"/>
        </w:rPr>
      </w:pPr>
      <w:r w:rsidRPr="00C85FED">
        <w:rPr>
          <w:rFonts w:ascii="Times New Roman" w:hAnsi="Times New Roman"/>
          <w:sz w:val="20"/>
        </w:rPr>
        <w:t>Tarjeta Basys 3,</w:t>
      </w:r>
    </w:p>
    <w:p w:rsidR="00C85FED" w:rsidRPr="00C85FED" w:rsidRDefault="00C85FED" w:rsidP="00C85FED">
      <w:pPr>
        <w:pStyle w:val="Sinespaciado"/>
        <w:numPr>
          <w:ilvl w:val="0"/>
          <w:numId w:val="16"/>
        </w:numPr>
        <w:rPr>
          <w:rFonts w:ascii="Times New Roman" w:hAnsi="Times New Roman"/>
          <w:sz w:val="20"/>
        </w:rPr>
      </w:pPr>
      <w:r>
        <w:rPr>
          <w:rFonts w:ascii="Times New Roman" w:hAnsi="Times New Roman"/>
          <w:sz w:val="20"/>
        </w:rPr>
        <w:t>a</w:t>
      </w:r>
      <w:r w:rsidRPr="00C85FED">
        <w:rPr>
          <w:rFonts w:ascii="Times New Roman" w:hAnsi="Times New Roman"/>
          <w:sz w:val="20"/>
        </w:rPr>
        <w:t xml:space="preserve">mplificador operacional LM741, </w:t>
      </w:r>
    </w:p>
    <w:p w:rsidR="00C85FED" w:rsidRPr="00C85FED" w:rsidRDefault="00C85FED" w:rsidP="00C85FED">
      <w:pPr>
        <w:pStyle w:val="Sinespaciado"/>
        <w:numPr>
          <w:ilvl w:val="0"/>
          <w:numId w:val="16"/>
        </w:numPr>
        <w:rPr>
          <w:rFonts w:ascii="Times New Roman" w:hAnsi="Times New Roman"/>
          <w:sz w:val="20"/>
        </w:rPr>
      </w:pPr>
      <w:r w:rsidRPr="00C85FED">
        <w:rPr>
          <w:rFonts w:ascii="Times New Roman" w:hAnsi="Times New Roman"/>
          <w:sz w:val="20"/>
        </w:rPr>
        <w:t>resistencias</w:t>
      </w:r>
      <w:r>
        <w:rPr>
          <w:rFonts w:ascii="Times New Roman" w:hAnsi="Times New Roman"/>
          <w:sz w:val="20"/>
        </w:rPr>
        <w:t xml:space="preserve"> valores varios</w:t>
      </w:r>
      <w:r w:rsidRPr="00C85FED">
        <w:rPr>
          <w:rFonts w:ascii="Times New Roman" w:hAnsi="Times New Roman"/>
          <w:sz w:val="20"/>
        </w:rPr>
        <w:t>,</w:t>
      </w:r>
    </w:p>
    <w:p w:rsidR="00C85FED" w:rsidRPr="00C85FED" w:rsidRDefault="00C85FED" w:rsidP="00C85FED">
      <w:pPr>
        <w:pStyle w:val="Sinespaciado"/>
        <w:numPr>
          <w:ilvl w:val="0"/>
          <w:numId w:val="16"/>
        </w:numPr>
        <w:rPr>
          <w:rFonts w:ascii="Times New Roman" w:hAnsi="Times New Roman"/>
          <w:sz w:val="20"/>
        </w:rPr>
      </w:pPr>
      <w:r w:rsidRPr="00C85FED">
        <w:rPr>
          <w:rFonts w:ascii="Times New Roman" w:hAnsi="Times New Roman"/>
          <w:sz w:val="20"/>
        </w:rPr>
        <w:t>potenciómetro 20</w:t>
      </w:r>
      <w:r>
        <w:rPr>
          <w:rFonts w:ascii="Times New Roman" w:hAnsi="Times New Roman"/>
          <w:sz w:val="20"/>
        </w:rPr>
        <w:t>K,</w:t>
      </w:r>
    </w:p>
    <w:p w:rsidR="00C85FED" w:rsidRPr="00C85FED" w:rsidRDefault="00C85FED" w:rsidP="00C85FED">
      <w:pPr>
        <w:pStyle w:val="Sinespaciado"/>
        <w:numPr>
          <w:ilvl w:val="0"/>
          <w:numId w:val="16"/>
        </w:numPr>
        <w:rPr>
          <w:rFonts w:ascii="Times New Roman" w:hAnsi="Times New Roman"/>
          <w:sz w:val="20"/>
        </w:rPr>
      </w:pPr>
      <w:r w:rsidRPr="00C85FED">
        <w:rPr>
          <w:rFonts w:ascii="Times New Roman" w:hAnsi="Times New Roman"/>
          <w:sz w:val="20"/>
        </w:rPr>
        <w:t>batería 9</w:t>
      </w:r>
      <w:r>
        <w:rPr>
          <w:rFonts w:ascii="Times New Roman" w:hAnsi="Times New Roman"/>
          <w:sz w:val="20"/>
        </w:rPr>
        <w:t>V,</w:t>
      </w:r>
    </w:p>
    <w:p w:rsidR="00C85FED" w:rsidRDefault="00C85FED" w:rsidP="00C85FED">
      <w:pPr>
        <w:pStyle w:val="Sinespaciado"/>
        <w:numPr>
          <w:ilvl w:val="0"/>
          <w:numId w:val="16"/>
        </w:numPr>
        <w:rPr>
          <w:rFonts w:ascii="Times New Roman" w:hAnsi="Times New Roman"/>
          <w:sz w:val="20"/>
        </w:rPr>
      </w:pPr>
      <w:r w:rsidRPr="00C85FED">
        <w:rPr>
          <w:rFonts w:ascii="Times New Roman" w:hAnsi="Times New Roman"/>
          <w:sz w:val="20"/>
        </w:rPr>
        <w:t>jumpers</w:t>
      </w:r>
      <w:r>
        <w:rPr>
          <w:rFonts w:ascii="Times New Roman" w:hAnsi="Times New Roman"/>
          <w:sz w:val="20"/>
        </w:rPr>
        <w:t>,</w:t>
      </w:r>
    </w:p>
    <w:p w:rsidR="00C85FED" w:rsidRDefault="00C85FED" w:rsidP="00C85FED">
      <w:pPr>
        <w:pStyle w:val="Sinespaciado"/>
        <w:numPr>
          <w:ilvl w:val="0"/>
          <w:numId w:val="16"/>
        </w:numPr>
        <w:rPr>
          <w:rFonts w:ascii="Times New Roman" w:hAnsi="Times New Roman"/>
          <w:sz w:val="20"/>
        </w:rPr>
      </w:pPr>
      <w:r>
        <w:rPr>
          <w:rFonts w:ascii="Times New Roman" w:hAnsi="Times New Roman"/>
          <w:sz w:val="20"/>
        </w:rPr>
        <w:t>cable microUSB.</w:t>
      </w:r>
    </w:p>
    <w:p w:rsidR="00C85FED" w:rsidRDefault="00C85FED" w:rsidP="00C85FED">
      <w:pPr>
        <w:pStyle w:val="Sinespaciado"/>
        <w:ind w:left="786"/>
        <w:rPr>
          <w:rFonts w:ascii="Times New Roman" w:hAnsi="Times New Roman"/>
          <w:sz w:val="20"/>
        </w:rPr>
      </w:pPr>
      <w:r>
        <w:rPr>
          <w:rFonts w:ascii="Times New Roman" w:hAnsi="Times New Roman"/>
          <w:sz w:val="20"/>
        </w:rPr>
        <w:t>Software:</w:t>
      </w:r>
    </w:p>
    <w:p w:rsidR="007614E4" w:rsidRDefault="00C85FED" w:rsidP="00BA3873">
      <w:pPr>
        <w:pStyle w:val="Sinespaciado"/>
        <w:ind w:left="786"/>
        <w:rPr>
          <w:rFonts w:ascii="Times New Roman" w:hAnsi="Times New Roman"/>
          <w:sz w:val="20"/>
        </w:rPr>
      </w:pPr>
      <w:r>
        <w:rPr>
          <w:rFonts w:ascii="Times New Roman" w:hAnsi="Times New Roman"/>
          <w:sz w:val="20"/>
        </w:rPr>
        <w:t>Vivado 2018.3</w:t>
      </w:r>
    </w:p>
    <w:p w:rsidR="009D2FC1" w:rsidRPr="007614E4" w:rsidRDefault="009D2FC1" w:rsidP="00BA3873">
      <w:pPr>
        <w:pStyle w:val="Sinespaciado"/>
        <w:ind w:left="786"/>
        <w:rPr>
          <w:rFonts w:ascii="Times New Roman" w:hAnsi="Times New Roman"/>
          <w:sz w:val="20"/>
        </w:rPr>
      </w:pPr>
    </w:p>
    <w:p w:rsidR="00D50C21" w:rsidRDefault="000A0AED">
      <w:pPr>
        <w:pStyle w:val="URSISeccion"/>
      </w:pPr>
      <w:r>
        <w:t xml:space="preserve">Implementación </w:t>
      </w:r>
    </w:p>
    <w:p w:rsidR="00F0114F" w:rsidRDefault="00F0114F" w:rsidP="00F0114F">
      <w:pPr>
        <w:pStyle w:val="URSISeccion"/>
        <w:numPr>
          <w:ilvl w:val="0"/>
          <w:numId w:val="0"/>
        </w:numPr>
        <w:ind w:left="426"/>
        <w:rPr>
          <w:noProof/>
        </w:rPr>
      </w:pPr>
      <w:r w:rsidRPr="00FF7E07">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68" type="#_x0000_t75" style="width:249pt;height:287.25pt;visibility:visible;mso-wrap-style:square">
            <v:imagedata r:id="rId10" o:title=""/>
          </v:shape>
        </w:pict>
      </w:r>
    </w:p>
    <w:p w:rsidR="00F0114F" w:rsidRDefault="00BA3873" w:rsidP="00F0114F">
      <w:pPr>
        <w:pStyle w:val="URSISeccion"/>
        <w:numPr>
          <w:ilvl w:val="0"/>
          <w:numId w:val="0"/>
        </w:numPr>
        <w:ind w:left="426"/>
        <w:rPr>
          <w:i w:val="0"/>
          <w:sz w:val="18"/>
        </w:rPr>
      </w:pPr>
      <w:r w:rsidRPr="00BA3873">
        <w:rPr>
          <w:i w:val="0"/>
          <w:sz w:val="18"/>
        </w:rPr>
        <w:t xml:space="preserve">Fig. 1. Jerarquía de proyecto con </w:t>
      </w:r>
      <w:proofErr w:type="spellStart"/>
      <w:r w:rsidRPr="00BA3873">
        <w:rPr>
          <w:i w:val="0"/>
          <w:sz w:val="18"/>
        </w:rPr>
        <w:t>generate</w:t>
      </w:r>
      <w:r>
        <w:rPr>
          <w:i w:val="0"/>
          <w:sz w:val="18"/>
        </w:rPr>
        <w:t>s</w:t>
      </w:r>
      <w:proofErr w:type="spellEnd"/>
    </w:p>
    <w:p w:rsidR="009D2FC1" w:rsidRDefault="00BA3873" w:rsidP="009D2FC1">
      <w:pPr>
        <w:pStyle w:val="URSISeccion"/>
        <w:numPr>
          <w:ilvl w:val="0"/>
          <w:numId w:val="0"/>
        </w:numPr>
        <w:ind w:left="426"/>
        <w:rPr>
          <w:i w:val="0"/>
        </w:rPr>
      </w:pPr>
      <w:r w:rsidRPr="00BA3873">
        <w:rPr>
          <w:i w:val="0"/>
        </w:rPr>
        <w:t xml:space="preserve">El proyecto cuenta con una sección de código principal iterativo que “invoca” módulos generativos o </w:t>
      </w:r>
      <w:proofErr w:type="spellStart"/>
      <w:r w:rsidRPr="00BA3873">
        <w:rPr>
          <w:i w:val="0"/>
        </w:rPr>
        <w:t>generates</w:t>
      </w:r>
      <w:proofErr w:type="spellEnd"/>
      <w:r w:rsidRPr="00BA3873">
        <w:rPr>
          <w:i w:val="0"/>
        </w:rPr>
        <w:t xml:space="preserve">, que realizan tareas específicas dentro del proyecto. Estos módulos son: un contador de 3bits, un decodificador de 3 a 8 bits, un multiplexor, un divisor de frecuencia, un decodificador para los displays 7 segmentos, un codificador binario a decimal y el módulo XADC </w:t>
      </w:r>
      <w:proofErr w:type="spellStart"/>
      <w:r w:rsidRPr="00BA3873">
        <w:rPr>
          <w:i w:val="0"/>
        </w:rPr>
        <w:t>Wiz</w:t>
      </w:r>
      <w:proofErr w:type="spellEnd"/>
      <w:r w:rsidRPr="00BA3873">
        <w:rPr>
          <w:i w:val="0"/>
        </w:rPr>
        <w:t xml:space="preserve"> que controla el funcionamiento del puerto análogo/digital.</w:t>
      </w:r>
    </w:p>
    <w:p w:rsidR="009D2FC1" w:rsidRPr="00BA3873" w:rsidRDefault="009D2FC1" w:rsidP="009D2FC1">
      <w:pPr>
        <w:pStyle w:val="URSISeccion"/>
        <w:numPr>
          <w:ilvl w:val="0"/>
          <w:numId w:val="0"/>
        </w:numPr>
        <w:ind w:left="426"/>
        <w:rPr>
          <w:i w:val="0"/>
        </w:rPr>
      </w:pPr>
      <w:r>
        <w:rPr>
          <w:i w:val="0"/>
        </w:rPr>
        <w:br w:type="page"/>
      </w:r>
    </w:p>
    <w:p w:rsidR="00BA3873" w:rsidRDefault="009D2FC1" w:rsidP="00BA3873">
      <w:pPr>
        <w:pStyle w:val="URSISeccion"/>
        <w:numPr>
          <w:ilvl w:val="0"/>
          <w:numId w:val="0"/>
        </w:numPr>
        <w:ind w:left="426"/>
        <w:rPr>
          <w:noProof/>
        </w:rPr>
      </w:pPr>
      <w:r w:rsidRPr="00FF7E07">
        <w:rPr>
          <w:noProof/>
        </w:rPr>
        <w:pict>
          <v:shape id="_x0000_i1071" type="#_x0000_t75" style="width:136.5pt;height:250.5pt;visibility:visible;mso-wrap-style:square">
            <v:imagedata r:id="rId11" o:title=""/>
          </v:shape>
        </w:pict>
      </w:r>
    </w:p>
    <w:p w:rsidR="00BA3873" w:rsidRDefault="00BA3873" w:rsidP="00BA3873">
      <w:pPr>
        <w:pStyle w:val="URSISeccion"/>
        <w:numPr>
          <w:ilvl w:val="0"/>
          <w:numId w:val="0"/>
        </w:numPr>
        <w:ind w:left="426"/>
        <w:rPr>
          <w:i w:val="0"/>
          <w:sz w:val="18"/>
        </w:rPr>
      </w:pPr>
      <w:r>
        <w:rPr>
          <w:i w:val="0"/>
          <w:sz w:val="18"/>
        </w:rPr>
        <w:t xml:space="preserve">Fig.2 </w:t>
      </w:r>
      <w:r w:rsidR="009D2FC1">
        <w:rPr>
          <w:i w:val="0"/>
          <w:sz w:val="18"/>
        </w:rPr>
        <w:t>Código principal (Fragmento)</w:t>
      </w:r>
    </w:p>
    <w:p w:rsidR="00D50C21" w:rsidRPr="009D2FC1" w:rsidRDefault="000A0AED" w:rsidP="009D2FC1">
      <w:pPr>
        <w:pStyle w:val="Ttulo2"/>
        <w:rPr>
          <w:b w:val="0"/>
          <w:i/>
          <w:sz w:val="20"/>
        </w:rPr>
      </w:pPr>
      <w:proofErr w:type="spellStart"/>
      <w:r w:rsidRPr="009D2FC1">
        <w:rPr>
          <w:b w:val="0"/>
          <w:i/>
          <w:sz w:val="20"/>
        </w:rPr>
        <w:t>Funcionamiento</w:t>
      </w:r>
      <w:proofErr w:type="spellEnd"/>
      <w:r w:rsidRPr="009D2FC1">
        <w:rPr>
          <w:b w:val="0"/>
          <w:i/>
          <w:sz w:val="20"/>
        </w:rPr>
        <w:t xml:space="preserve"> </w:t>
      </w:r>
    </w:p>
    <w:p w:rsidR="00A470F0" w:rsidRPr="00A470F0" w:rsidRDefault="00A470F0" w:rsidP="00A470F0">
      <w:pPr>
        <w:pStyle w:val="ursititulo1"/>
        <w:numPr>
          <w:ilvl w:val="0"/>
          <w:numId w:val="0"/>
        </w:numPr>
        <w:jc w:val="both"/>
        <w:rPr>
          <w:smallCaps w:val="0"/>
          <w:lang w:val="es-ES"/>
        </w:rPr>
      </w:pPr>
      <w:r w:rsidRPr="00A470F0">
        <w:rPr>
          <w:smallCaps w:val="0"/>
          <w:lang w:val="es-ES"/>
        </w:rPr>
        <w:t>La placa Basys3 es una plataforma de desarrollo de circuitos digitales completa y lista para usar, basada en la última matriz</w:t>
      </w:r>
      <w:r w:rsidR="007614E4">
        <w:rPr>
          <w:smallCaps w:val="0"/>
          <w:lang w:val="es-ES"/>
        </w:rPr>
        <w:t xml:space="preserve"> </w:t>
      </w:r>
      <w:r w:rsidRPr="00A470F0">
        <w:rPr>
          <w:smallCaps w:val="0"/>
          <w:lang w:val="es-ES"/>
        </w:rPr>
        <w:t>de puertas programable de campo Artix-7 ™ (FPGA) de Xilinx. Basys3 puede albergar diseños que van desde circuitos combinacionales introductorios a circuitos secuenciales complejos como procesadores integrados y controladores. Incluye suficientes interruptores, LED y otros dispositivos de E/S para permitir que se completen una gran cantidad de diseños sin la necesidad de hardware adicional, y suficientes pines de E/S FPGA no comprometidos para permitir que los diseños se expandan.</w:t>
      </w:r>
      <w:r w:rsidR="00C03CC2">
        <w:rPr>
          <w:smallCaps w:val="0"/>
          <w:lang w:val="es-ES"/>
        </w:rPr>
        <w:t xml:space="preserve">[2] De las características principales de la tarjeta se hizo uso principalmente de los displays 7 segmentos, los LED, los </w:t>
      </w:r>
      <w:proofErr w:type="spellStart"/>
      <w:r w:rsidR="00C03CC2">
        <w:rPr>
          <w:smallCaps w:val="0"/>
          <w:lang w:val="es-ES"/>
        </w:rPr>
        <w:t>switches</w:t>
      </w:r>
      <w:proofErr w:type="spellEnd"/>
      <w:r w:rsidR="00C03CC2">
        <w:rPr>
          <w:smallCaps w:val="0"/>
          <w:lang w:val="es-ES"/>
        </w:rPr>
        <w:t xml:space="preserve"> y obviamente su módulo de convertidor análogo-digital.</w:t>
      </w:r>
    </w:p>
    <w:p w:rsidR="00A470F0" w:rsidRPr="00A470F0" w:rsidRDefault="00C03CC2" w:rsidP="00A470F0">
      <w:pPr>
        <w:pStyle w:val="ursititulo1"/>
        <w:numPr>
          <w:ilvl w:val="0"/>
          <w:numId w:val="0"/>
        </w:numPr>
        <w:jc w:val="both"/>
        <w:rPr>
          <w:smallCaps w:val="0"/>
          <w:lang w:val="es-ES"/>
        </w:rPr>
      </w:pPr>
      <w:r>
        <w:rPr>
          <w:smallCaps w:val="0"/>
          <w:lang w:val="es-ES"/>
        </w:rPr>
        <w:t>U</w:t>
      </w:r>
      <w:r w:rsidR="00A470F0" w:rsidRPr="00A470F0">
        <w:rPr>
          <w:smallCaps w:val="0"/>
          <w:lang w:val="es-ES"/>
        </w:rPr>
        <w:t>tilizamos los puertos de :</w:t>
      </w:r>
    </w:p>
    <w:p w:rsidR="00A470F0" w:rsidRPr="00A470F0" w:rsidRDefault="00A470F0" w:rsidP="00A470F0">
      <w:pPr>
        <w:pStyle w:val="ursititulo1"/>
        <w:numPr>
          <w:ilvl w:val="0"/>
          <w:numId w:val="0"/>
        </w:numPr>
        <w:jc w:val="both"/>
        <w:rPr>
          <w:smallCaps w:val="0"/>
          <w:lang w:val="es-ES"/>
        </w:rPr>
      </w:pPr>
      <w:r w:rsidRPr="00A470F0">
        <w:rPr>
          <w:smallCaps w:val="0"/>
          <w:lang w:val="es-ES"/>
        </w:rPr>
        <w:t>Puerto de E/</w:t>
      </w:r>
      <w:r w:rsidR="00C03CC2">
        <w:rPr>
          <w:smallCaps w:val="0"/>
          <w:lang w:val="es-ES"/>
        </w:rPr>
        <w:t>S</w:t>
      </w:r>
      <w:r w:rsidRPr="00A470F0">
        <w:rPr>
          <w:smallCaps w:val="0"/>
          <w:lang w:val="es-ES"/>
        </w:rPr>
        <w:t>:  Dentro de la gran gama de hardware instalado en la BASYS 3 se encuentras los dispositivos de uso común en aplicaciones lógicas estándar entre lo que tenemos: 16 interruptores, 5 botones pulsadores, 16 led, 4 pantallas de 7 segmentos.</w:t>
      </w:r>
      <w:r w:rsidR="00C03CC2">
        <w:rPr>
          <w:smallCaps w:val="0"/>
          <w:lang w:val="es-ES"/>
        </w:rPr>
        <w:t>[1] Su uso nos permitió mostrar los resultados de la lectura y controlar el dispositivo según la programación dada.</w:t>
      </w:r>
    </w:p>
    <w:p w:rsidR="00A470F0" w:rsidRPr="00A470F0" w:rsidRDefault="00A470F0" w:rsidP="00A470F0">
      <w:pPr>
        <w:pStyle w:val="ursititulo1"/>
        <w:numPr>
          <w:ilvl w:val="0"/>
          <w:numId w:val="0"/>
        </w:numPr>
        <w:jc w:val="both"/>
        <w:rPr>
          <w:smallCaps w:val="0"/>
          <w:lang w:val="es-ES"/>
        </w:rPr>
      </w:pPr>
      <w:r w:rsidRPr="00A470F0">
        <w:rPr>
          <w:smallCaps w:val="0"/>
          <w:lang w:val="es-ES"/>
        </w:rPr>
        <w:t xml:space="preserve">Puerto </w:t>
      </w:r>
      <w:r w:rsidR="00C03CC2" w:rsidRPr="00A470F0">
        <w:rPr>
          <w:smallCaps w:val="0"/>
          <w:lang w:val="es-ES"/>
        </w:rPr>
        <w:t>Análogo</w:t>
      </w:r>
      <w:r w:rsidRPr="00A470F0">
        <w:rPr>
          <w:smallCaps w:val="0"/>
          <w:lang w:val="es-ES"/>
        </w:rPr>
        <w:t xml:space="preserve">/ </w:t>
      </w:r>
      <w:r w:rsidR="00C03CC2">
        <w:rPr>
          <w:smallCaps w:val="0"/>
          <w:lang w:val="es-ES"/>
        </w:rPr>
        <w:t>D</w:t>
      </w:r>
      <w:r w:rsidRPr="00A470F0">
        <w:rPr>
          <w:smallCaps w:val="0"/>
          <w:lang w:val="es-ES"/>
        </w:rPr>
        <w:t xml:space="preserve">igital: El convertidor ADC del FPGA Artix-7 </w:t>
      </w:r>
      <w:r w:rsidR="00C03CC2" w:rsidRPr="00A470F0">
        <w:rPr>
          <w:smallCaps w:val="0"/>
          <w:lang w:val="es-ES"/>
        </w:rPr>
        <w:t>es</w:t>
      </w:r>
      <w:r w:rsidR="00C03CC2">
        <w:rPr>
          <w:smallCaps w:val="0"/>
          <w:lang w:val="es-ES"/>
        </w:rPr>
        <w:t xml:space="preserve"> </w:t>
      </w:r>
      <w:r w:rsidR="00C03CC2" w:rsidRPr="00A470F0">
        <w:rPr>
          <w:smallCaps w:val="0"/>
          <w:lang w:val="es-ES"/>
        </w:rPr>
        <w:t>un</w:t>
      </w:r>
      <w:r w:rsidRPr="00A470F0">
        <w:rPr>
          <w:smallCaps w:val="0"/>
          <w:lang w:val="es-ES"/>
        </w:rPr>
        <w:t xml:space="preserve"> convertidor de 12bits de doble canal capaz de operar a 1MPS, el ADC puede tomar como entrada cualquier señal del conector PMOD, la configuración se puede cambiar por medio de la reconfiguración dinámica de puertos (DRP).</w:t>
      </w:r>
      <w:r w:rsidR="00C03CC2">
        <w:rPr>
          <w:smallCaps w:val="0"/>
          <w:lang w:val="es-ES"/>
        </w:rPr>
        <w:t xml:space="preserve">[1] Hace posible la </w:t>
      </w:r>
      <w:r w:rsidR="007614E4">
        <w:rPr>
          <w:smallCaps w:val="0"/>
          <w:lang w:val="es-ES"/>
        </w:rPr>
        <w:t xml:space="preserve">obtención y procesamiento de la </w:t>
      </w:r>
      <w:r w:rsidR="007614E4">
        <w:rPr>
          <w:smallCaps w:val="0"/>
          <w:lang w:val="es-ES"/>
        </w:rPr>
        <w:t>señal obtenida para su posterior presentación a través de los displays 7 segmentos y los LEDs.</w:t>
      </w:r>
    </w:p>
    <w:p w:rsidR="00A470F0" w:rsidRDefault="00A470F0" w:rsidP="00A470F0">
      <w:pPr>
        <w:pStyle w:val="ursititulo1"/>
        <w:numPr>
          <w:ilvl w:val="0"/>
          <w:numId w:val="0"/>
        </w:numPr>
        <w:jc w:val="both"/>
        <w:rPr>
          <w:smallCaps w:val="0"/>
          <w:lang w:val="es-ES"/>
        </w:rPr>
      </w:pPr>
      <w:r w:rsidRPr="00A470F0">
        <w:rPr>
          <w:smallCaps w:val="0"/>
          <w:lang w:val="es-ES"/>
        </w:rPr>
        <w:t>Para hacer una reducción de voltaje utilizamos la configuración de amplificador operacional no inversor 741</w:t>
      </w:r>
      <w:r w:rsidR="00C03CC2">
        <w:rPr>
          <w:smallCaps w:val="0"/>
          <w:lang w:val="es-ES"/>
        </w:rPr>
        <w:t>[3]</w:t>
      </w:r>
      <w:r w:rsidRPr="00A470F0">
        <w:rPr>
          <w:smallCaps w:val="0"/>
          <w:lang w:val="es-ES"/>
        </w:rPr>
        <w:t xml:space="preserve"> y configuración de resistencias. </w:t>
      </w:r>
    </w:p>
    <w:p w:rsidR="007614E4" w:rsidRDefault="007614E4" w:rsidP="007614E4">
      <w:pPr>
        <w:keepNext/>
        <w:jc w:val="center"/>
      </w:pPr>
      <w:r w:rsidRPr="00FF7E07">
        <w:rPr>
          <w:noProof/>
        </w:rPr>
        <w:pict>
          <v:shape id="_x0000_i1090" type="#_x0000_t75" style="width:132pt;height:131.25pt;visibility:visible;mso-wrap-style:square">
            <v:imagedata r:id="rId12" o:title=""/>
          </v:shape>
        </w:pict>
      </w:r>
    </w:p>
    <w:p w:rsidR="007614E4" w:rsidRPr="007614E4" w:rsidRDefault="00F0114F" w:rsidP="007614E4">
      <w:pPr>
        <w:pStyle w:val="Epgrafe"/>
        <w:jc w:val="center"/>
        <w:rPr>
          <w:lang w:val="es-PA"/>
        </w:rPr>
      </w:pPr>
      <w:r>
        <w:rPr>
          <w:lang w:val="es-PA"/>
        </w:rPr>
        <w:t>Figura</w:t>
      </w:r>
      <w:r w:rsidR="007614E4" w:rsidRPr="007614E4">
        <w:rPr>
          <w:lang w:val="es-PA"/>
        </w:rPr>
        <w:t xml:space="preserve"> </w:t>
      </w:r>
      <w:r w:rsidR="00BA3873" w:rsidRPr="00BA3873">
        <w:rPr>
          <w:lang w:val="es-PA"/>
        </w:rPr>
        <w:t>2</w:t>
      </w:r>
      <w:r w:rsidR="007614E4" w:rsidRPr="007614E4">
        <w:rPr>
          <w:lang w:val="es-PA"/>
        </w:rPr>
        <w:t>.Configuración de Amplificador Operacional No Inversor</w:t>
      </w:r>
      <w:r w:rsidR="007614E4">
        <w:rPr>
          <w:lang w:val="es-PA"/>
        </w:rPr>
        <w:t xml:space="preserve"> [4]</w:t>
      </w:r>
    </w:p>
    <w:p w:rsidR="00A470F0" w:rsidRDefault="00A470F0" w:rsidP="00A470F0">
      <w:pPr>
        <w:pStyle w:val="ursititulo1"/>
        <w:numPr>
          <w:ilvl w:val="0"/>
          <w:numId w:val="0"/>
        </w:numPr>
        <w:jc w:val="both"/>
        <w:rPr>
          <w:smallCaps w:val="0"/>
          <w:lang w:val="es-ES"/>
        </w:rPr>
      </w:pPr>
      <w:r w:rsidRPr="00A470F0">
        <w:rPr>
          <w:smallCaps w:val="0"/>
          <w:lang w:val="es-ES"/>
        </w:rPr>
        <w:t>El Amplificador no inversor: el voltaje de salida varía con la misma polaridad que el voltaje de entrada.    Lo cual permite que pase de 9</w:t>
      </w:r>
      <w:r w:rsidR="007614E4">
        <w:rPr>
          <w:smallCaps w:val="0"/>
          <w:lang w:val="es-ES"/>
        </w:rPr>
        <w:t>V</w:t>
      </w:r>
      <w:r w:rsidRPr="00A470F0">
        <w:rPr>
          <w:smallCaps w:val="0"/>
          <w:lang w:val="es-ES"/>
        </w:rPr>
        <w:t xml:space="preserve"> a </w:t>
      </w:r>
      <w:r w:rsidR="007614E4">
        <w:rPr>
          <w:smallCaps w:val="0"/>
          <w:lang w:val="es-ES"/>
        </w:rPr>
        <w:t>máximo</w:t>
      </w:r>
      <w:r w:rsidRPr="00A470F0">
        <w:rPr>
          <w:smallCaps w:val="0"/>
          <w:lang w:val="es-ES"/>
        </w:rPr>
        <w:t xml:space="preserve"> 3</w:t>
      </w:r>
      <w:r w:rsidR="007614E4">
        <w:rPr>
          <w:smallCaps w:val="0"/>
          <w:lang w:val="es-ES"/>
        </w:rPr>
        <w:t>V, según la ecuación:</w:t>
      </w:r>
    </w:p>
    <w:p w:rsidR="00C03CC2" w:rsidRDefault="007614E4" w:rsidP="007614E4">
      <w:pPr>
        <w:jc w:val="center"/>
        <w:rPr>
          <w:noProof/>
        </w:rPr>
      </w:pPr>
      <w:r w:rsidRPr="00FF7E07">
        <w:rPr>
          <w:noProof/>
        </w:rPr>
        <w:pict>
          <v:shape id="_x0000_i1091" type="#_x0000_t75" style="width:217.5pt;height:38.25pt;visibility:visible;mso-wrap-style:square">
            <v:imagedata r:id="rId13" o:title=""/>
          </v:shape>
        </w:pict>
      </w:r>
    </w:p>
    <w:p w:rsidR="00BA3873" w:rsidRDefault="007614E4" w:rsidP="007614E4">
      <w:pPr>
        <w:jc w:val="center"/>
        <w:rPr>
          <w:noProof/>
        </w:rPr>
      </w:pPr>
      <w:r w:rsidRPr="00FF7E07">
        <w:rPr>
          <w:noProof/>
        </w:rPr>
        <w:pict>
          <v:shape id="_x0000_i1092" type="#_x0000_t75" style="width:75pt;height:27pt;visibility:visible;mso-wrap-style:square">
            <v:imagedata r:id="rId14" o:title=""/>
          </v:shape>
        </w:pict>
      </w:r>
    </w:p>
    <w:p w:rsidR="007614E4" w:rsidRPr="00C03CC2" w:rsidRDefault="007614E4" w:rsidP="007614E4">
      <w:pPr>
        <w:jc w:val="center"/>
        <w:rPr>
          <w:lang w:val="es-ES"/>
        </w:rPr>
      </w:pPr>
      <w:r w:rsidRPr="007614E4">
        <w:rPr>
          <w:noProof/>
          <w:lang w:val="es-PA"/>
        </w:rPr>
        <w:t>Ec. Ganancia OpAmp No Inversor[4]</w:t>
      </w:r>
    </w:p>
    <w:p w:rsidR="007614E4" w:rsidRDefault="007614E4" w:rsidP="006F645E">
      <w:pPr>
        <w:rPr>
          <w:lang w:val="es-PA"/>
        </w:rPr>
      </w:pPr>
    </w:p>
    <w:p w:rsidR="006F645E" w:rsidRDefault="006F645E" w:rsidP="006F645E">
      <w:pPr>
        <w:rPr>
          <w:lang w:val="es-PA"/>
        </w:rPr>
      </w:pPr>
      <w:r w:rsidRPr="00C03CC2">
        <w:rPr>
          <w:lang w:val="es-PA"/>
        </w:rPr>
        <w:t xml:space="preserve">Potenciómetro: Un </w:t>
      </w:r>
      <w:r w:rsidR="00C03CC2" w:rsidRPr="00C03CC2">
        <w:rPr>
          <w:lang w:val="es-PA"/>
        </w:rPr>
        <w:t>potenciómetro</w:t>
      </w:r>
      <w:r w:rsidRPr="00C03CC2">
        <w:rPr>
          <w:lang w:val="es-PA"/>
        </w:rPr>
        <w:t xml:space="preserve"> es un dispositivo conformado por 2 resistencias en serie, las cuales poseen valores que pueden ser modificados por el usuario.</w:t>
      </w:r>
    </w:p>
    <w:p w:rsidR="007614E4" w:rsidRDefault="007614E4" w:rsidP="006F645E">
      <w:pPr>
        <w:rPr>
          <w:lang w:val="es-PA"/>
        </w:rPr>
      </w:pPr>
    </w:p>
    <w:p w:rsidR="0082182B" w:rsidRPr="007614E4" w:rsidRDefault="007614E4" w:rsidP="007614E4">
      <w:pPr>
        <w:rPr>
          <w:lang w:val="es-PA"/>
        </w:rPr>
      </w:pPr>
      <w:r>
        <w:rPr>
          <w:lang w:val="es-PA"/>
        </w:rPr>
        <w:t>El conjunto de todos estos dispositivos y su programación adecuada dan como resultado nuestro voltímetro digital, u</w:t>
      </w:r>
      <w:r w:rsidR="0082182B" w:rsidRPr="00A470F0">
        <w:rPr>
          <w:lang w:val="es-ES"/>
        </w:rPr>
        <w:t xml:space="preserve">n dispositivo que permite realizar la medición de la diferencia de potencial o tensión que existe entre dos puntos pertenecientes a un circuito eléctrico. </w:t>
      </w:r>
    </w:p>
    <w:p w:rsidR="0082182B" w:rsidRDefault="0082182B" w:rsidP="0082182B">
      <w:pPr>
        <w:rPr>
          <w:lang w:val="es-ES"/>
        </w:rPr>
      </w:pPr>
    </w:p>
    <w:p w:rsidR="009D2FC1" w:rsidRDefault="0082182B" w:rsidP="0082182B">
      <w:pPr>
        <w:pStyle w:val="Ttulo2"/>
        <w:rPr>
          <w:b w:val="0"/>
          <w:i/>
          <w:sz w:val="20"/>
          <w:lang w:val="es-ES"/>
        </w:rPr>
      </w:pPr>
      <w:r w:rsidRPr="0082182B">
        <w:rPr>
          <w:b w:val="0"/>
          <w:i/>
          <w:sz w:val="20"/>
          <w:lang w:val="es-ES"/>
        </w:rPr>
        <w:t>Resultados</w:t>
      </w:r>
    </w:p>
    <w:p w:rsidR="009D2FC1" w:rsidRDefault="009D2FC1" w:rsidP="009D2FC1">
      <w:pPr>
        <w:pStyle w:val="Ttulo2"/>
        <w:numPr>
          <w:ilvl w:val="0"/>
          <w:numId w:val="0"/>
        </w:numPr>
        <w:ind w:left="426"/>
        <w:rPr>
          <w:b w:val="0"/>
          <w:i/>
          <w:sz w:val="20"/>
          <w:lang w:val="es-ES"/>
        </w:rPr>
      </w:pPr>
      <w:r>
        <w:rPr>
          <w:noProof/>
          <w:lang w:val="es-ES"/>
        </w:rPr>
        <w:pict>
          <v:shapetype id="_x0000_t202" coordsize="21600,21600" o:spt="202" path="m,l,21600r21600,l21600,xe">
            <v:stroke joinstyle="miter"/>
            <v:path gradientshapeok="t" o:connecttype="rect"/>
          </v:shapetype>
          <v:shape id="_x0000_s1112" type="#_x0000_t202" style="position:absolute;left:0;text-align:left;margin-left:21.4pt;margin-top:173pt;width:235.95pt;height:36pt;z-index:3" stroked="f">
            <v:textbox>
              <w:txbxContent>
                <w:p w:rsidR="009D2FC1" w:rsidRDefault="009D2FC1" w:rsidP="009D2FC1">
                  <w:pPr>
                    <w:rPr>
                      <w:lang w:val="es-ES"/>
                    </w:rPr>
                  </w:pPr>
                  <w:r>
                    <w:rPr>
                      <w:lang w:val="es-ES"/>
                    </w:rPr>
                    <w:t>Figura 3. Medición de Vout máximo para confirmar ganancia negativa en circuito.</w:t>
                  </w:r>
                </w:p>
                <w:p w:rsidR="009D2FC1" w:rsidRPr="009D2FC1" w:rsidRDefault="009D2FC1">
                  <w:pPr>
                    <w:rPr>
                      <w:lang w:val="es-ES"/>
                    </w:rPr>
                  </w:pPr>
                </w:p>
              </w:txbxContent>
            </v:textbox>
          </v:shape>
        </w:pict>
      </w:r>
      <w:r>
        <w:rPr>
          <w:noProof/>
        </w:rPr>
      </w:r>
      <w:r>
        <w:rPr>
          <w:lang w:val="es-ES"/>
        </w:rPr>
        <w:pict>
          <v:shape id="_x0000_s1111" type="#_x0000_t75" style="width:118.5pt;height:158pt;mso-left-percent:-10001;mso-top-percent:-10001;mso-position-horizontal:absolute;mso-position-horizontal-relative:char;mso-position-vertical:absolute;mso-position-vertical-relative:line;mso-left-percent:-10001;mso-top-percent:-10001">
            <v:imagedata r:id="rId15" o:title=""/>
            <w10:anchorlock/>
          </v:shape>
        </w:pict>
      </w:r>
    </w:p>
    <w:p w:rsidR="009D2FC1" w:rsidRDefault="009D2FC1" w:rsidP="007614E4">
      <w:pPr>
        <w:rPr>
          <w:lang w:val="es-ES"/>
        </w:rPr>
      </w:pPr>
      <w:r>
        <w:rPr>
          <w:lang w:val="es-ES"/>
        </w:rPr>
        <w:br w:type="page"/>
      </w:r>
    </w:p>
    <w:p w:rsidR="00F0114F" w:rsidRDefault="00F0114F" w:rsidP="007614E4">
      <w:pPr>
        <w:rPr>
          <w:lang w:val="es-ES"/>
        </w:rPr>
      </w:pPr>
    </w:p>
    <w:p w:rsidR="00F0114F" w:rsidRDefault="00F0114F" w:rsidP="007614E4">
      <w:pPr>
        <w:rPr>
          <w:lang w:val="es-ES"/>
        </w:rPr>
      </w:pPr>
      <w:r>
        <w:rPr>
          <w:noProof/>
        </w:rPr>
      </w:r>
      <w:r>
        <w:rPr>
          <w:lang w:val="es-ES"/>
        </w:rPr>
        <w:pict>
          <v:shape id="_x0000_s1109" type="#_x0000_t75" style="width:201pt;height:150.75pt;mso-left-percent:-10001;mso-top-percent:-10001;mso-position-horizontal:absolute;mso-position-horizontal-relative:char;mso-position-vertical:absolute;mso-position-vertical-relative:line;mso-left-percent:-10001;mso-top-percent:-10001">
            <v:imagedata r:id="rId16" o:title=""/>
            <w10:anchorlock/>
          </v:shape>
        </w:pict>
      </w:r>
    </w:p>
    <w:p w:rsidR="00F0114F" w:rsidRDefault="00F0114F" w:rsidP="007614E4">
      <w:pPr>
        <w:rPr>
          <w:lang w:val="es-ES"/>
        </w:rPr>
      </w:pPr>
      <w:r>
        <w:rPr>
          <w:lang w:val="es-ES"/>
        </w:rPr>
        <w:t xml:space="preserve">Figura </w:t>
      </w:r>
      <w:r w:rsidR="00BA3873">
        <w:rPr>
          <w:lang w:val="es-ES"/>
        </w:rPr>
        <w:t>4</w:t>
      </w:r>
      <w:r>
        <w:rPr>
          <w:lang w:val="es-ES"/>
        </w:rPr>
        <w:t>. Voltímetro digital en FPGA en funcionamiento, lectura muestra 2,489V. Diferencia de potencial aproximada mediante LEDs muestra 5/16 LEDs encendidas.</w:t>
      </w:r>
    </w:p>
    <w:p w:rsidR="00F0114F" w:rsidRDefault="00F0114F" w:rsidP="007614E4">
      <w:pPr>
        <w:rPr>
          <w:lang w:val="es-ES"/>
        </w:rPr>
      </w:pPr>
    </w:p>
    <w:p w:rsidR="00F0114F" w:rsidRDefault="00BA3873" w:rsidP="007614E4">
      <w:r>
        <w:pict>
          <v:shape id="_x0000_i1064" type="#_x0000_t75" style="width:198pt;height:148.5pt">
            <v:imagedata r:id="rId17" o:title=""/>
          </v:shape>
        </w:pict>
      </w:r>
    </w:p>
    <w:p w:rsidR="00F0114F" w:rsidRDefault="00F0114F" w:rsidP="007614E4">
      <w:pPr>
        <w:rPr>
          <w:lang w:val="es-ES"/>
        </w:rPr>
      </w:pPr>
      <w:r>
        <w:rPr>
          <w:lang w:val="es-ES"/>
        </w:rPr>
        <w:t xml:space="preserve">Figura </w:t>
      </w:r>
      <w:r w:rsidR="00BA3873">
        <w:rPr>
          <w:lang w:val="es-ES"/>
        </w:rPr>
        <w:t>5</w:t>
      </w:r>
      <w:r>
        <w:rPr>
          <w:lang w:val="es-ES"/>
        </w:rPr>
        <w:t>. Circuito de medición, Vout controlado mediante potenciómetro.</w:t>
      </w:r>
    </w:p>
    <w:p w:rsidR="00F0114F" w:rsidRDefault="00F0114F" w:rsidP="007614E4">
      <w:pPr>
        <w:rPr>
          <w:lang w:val="es-ES"/>
        </w:rPr>
      </w:pPr>
    </w:p>
    <w:p w:rsidR="0082182B" w:rsidRPr="0082182B" w:rsidRDefault="0082182B" w:rsidP="0082182B">
      <w:pPr>
        <w:rPr>
          <w:lang w:val="es-ES"/>
        </w:rPr>
      </w:pPr>
    </w:p>
    <w:p w:rsidR="00D50C21" w:rsidRPr="00DD3886" w:rsidRDefault="00D50C21" w:rsidP="00246744">
      <w:pPr>
        <w:pStyle w:val="ursititulo1"/>
        <w:tabs>
          <w:tab w:val="clear" w:pos="360"/>
          <w:tab w:val="num" w:pos="284"/>
        </w:tabs>
        <w:rPr>
          <w:lang w:val="es-ES"/>
        </w:rPr>
      </w:pPr>
      <w:r w:rsidRPr="00DD3886">
        <w:rPr>
          <w:lang w:val="es-ES"/>
        </w:rPr>
        <w:t>Conclusiones</w:t>
      </w:r>
    </w:p>
    <w:p w:rsidR="005E176E" w:rsidRDefault="009D2FC1" w:rsidP="000F4DD7">
      <w:pPr>
        <w:pStyle w:val="PrrafoURSI"/>
      </w:pPr>
      <w:r>
        <w:t>Por medio de la realización de este proyecto se aplicaron</w:t>
      </w:r>
      <w:r w:rsidR="005E176E">
        <w:t xml:space="preserve"> conocimientos clave adquiridos en clase por medio de laboratorios prácticos y también se utilizaron conceptos adquiridos en clases anteriores. El proyecto mezcla aspectos de electrónica análoga, como lo son los amplificadores operacionales; con electrónica digital y programación, en concepto de codificadores y decodificadores, multiplexores y la utilización de displays 7 segmentos, con el diseño de un sistema digital integral que nos permite recibir una señal análoga, analizarla y mostrar un resultado con respecto a ella. Es un proyecto relativamente sencillo que conlleva la aplicación e interrelación de múltiples conceptos diferentes que hemos adquirido y aplicado durante nuestra carrera de Ingeniería Biomédica, perfectamente representado en una herramienta que es de mucha utilidad para múltiples disciplinas diferentes como lo es un sencillo voltímetro digital.</w:t>
      </w:r>
    </w:p>
    <w:p w:rsidR="00D50C21" w:rsidRDefault="00D50C21" w:rsidP="005E176E">
      <w:pPr>
        <w:pStyle w:val="PrrafoURSI"/>
        <w:ind w:firstLine="0"/>
      </w:pPr>
    </w:p>
    <w:p w:rsidR="005E176E" w:rsidRDefault="005E176E" w:rsidP="005E176E">
      <w:pPr>
        <w:pStyle w:val="PrrafoURSI"/>
        <w:ind w:firstLine="0"/>
        <w:rPr>
          <w:u w:val="single"/>
        </w:rPr>
      </w:pPr>
    </w:p>
    <w:p w:rsidR="005E176E" w:rsidRDefault="005E176E" w:rsidP="005E176E">
      <w:pPr>
        <w:pStyle w:val="PrrafoURSI"/>
        <w:ind w:firstLine="0"/>
        <w:rPr>
          <w:u w:val="single"/>
        </w:rPr>
      </w:pPr>
    </w:p>
    <w:p w:rsidR="005E176E" w:rsidRPr="00DD3886" w:rsidRDefault="005E176E" w:rsidP="005E176E">
      <w:pPr>
        <w:pStyle w:val="PrrafoURSI"/>
        <w:ind w:firstLine="0"/>
        <w:rPr>
          <w:u w:val="single"/>
        </w:rPr>
      </w:pPr>
      <w:bookmarkStart w:id="0" w:name="_GoBack"/>
      <w:bookmarkEnd w:id="0"/>
    </w:p>
    <w:p w:rsidR="00D50C21" w:rsidRPr="00DD3886" w:rsidRDefault="00D50C21" w:rsidP="00286290">
      <w:pPr>
        <w:pStyle w:val="PrrafoURSI"/>
        <w:ind w:firstLine="0"/>
      </w:pPr>
    </w:p>
    <w:p w:rsidR="00D50C21" w:rsidRPr="00246744" w:rsidRDefault="00671629">
      <w:pPr>
        <w:pStyle w:val="ReferenciasAgrad"/>
      </w:pPr>
      <w:r w:rsidRPr="00246744">
        <w:t>Referencias</w:t>
      </w:r>
    </w:p>
    <w:p w:rsidR="00D50C21" w:rsidRDefault="00563A22" w:rsidP="00563A22">
      <w:pPr>
        <w:pStyle w:val="ReferenciasURSI"/>
        <w:ind w:left="568" w:hanging="568"/>
        <w:rPr>
          <w:color w:val="333333"/>
          <w:shd w:val="clear" w:color="auto" w:fill="FEF1D2"/>
        </w:rPr>
      </w:pPr>
      <w:bookmarkStart w:id="1" w:name="Lyo88"/>
      <w:bookmarkStart w:id="2" w:name="_Ref31784982"/>
      <w:r w:rsidRPr="005E176E">
        <w:rPr>
          <w:lang w:val="es-PA"/>
        </w:rPr>
        <w:tab/>
      </w:r>
      <w:r w:rsidR="00F876AB" w:rsidRPr="0093129D">
        <w:t>[1]</w:t>
      </w:r>
      <w:r w:rsidR="0082182B">
        <w:tab/>
      </w:r>
      <w:r w:rsidR="00F876AB" w:rsidRPr="0093129D">
        <w:tab/>
      </w:r>
      <w:bookmarkEnd w:id="1"/>
      <w:bookmarkEnd w:id="2"/>
      <w:r w:rsidR="0093129D" w:rsidRPr="00563A22">
        <w:t>“Basys 3,” Basys 3 [Reference.Digilentinc]. [Online]. Available:</w:t>
      </w:r>
      <w:r w:rsidR="0082182B">
        <w:t xml:space="preserve"> </w:t>
      </w:r>
      <w:r w:rsidR="0093129D" w:rsidRPr="00563A22">
        <w:t>https://reference.digilentinc.com/reference/programmable-logic/basys-3/start. [Accessed: 13-Apr-2019].</w:t>
      </w:r>
    </w:p>
    <w:p w:rsidR="0093129D" w:rsidRDefault="0093129D">
      <w:pPr>
        <w:pStyle w:val="ReferenciasURSI"/>
        <w:rPr>
          <w:color w:val="333333"/>
          <w:shd w:val="clear" w:color="auto" w:fill="FEF1D2"/>
        </w:rPr>
      </w:pPr>
    </w:p>
    <w:p w:rsidR="0093129D" w:rsidRDefault="00563A22" w:rsidP="00563A22">
      <w:pPr>
        <w:pStyle w:val="ReferenciasURSI"/>
        <w:ind w:left="568" w:hanging="568"/>
      </w:pPr>
      <w:r>
        <w:tab/>
        <w:t>[2]</w:t>
      </w:r>
      <w:r>
        <w:tab/>
      </w:r>
      <w:r w:rsidR="0082182B">
        <w:tab/>
      </w:r>
      <w:r w:rsidR="0093129D" w:rsidRPr="0093129D">
        <w:t>Sites.google.com. </w:t>
      </w:r>
      <w:r w:rsidR="0093129D" w:rsidRPr="0093129D">
        <w:rPr>
          <w:i/>
          <w:iCs/>
        </w:rPr>
        <w:t>Basys 3 Artix-7 FPGA Board - Lógica</w:t>
      </w:r>
      <w:r>
        <w:rPr>
          <w:i/>
          <w:iCs/>
        </w:rPr>
        <w:tab/>
      </w:r>
      <w:r w:rsidR="0093129D" w:rsidRPr="0093129D">
        <w:rPr>
          <w:i/>
          <w:iCs/>
        </w:rPr>
        <w:t xml:space="preserve"> Programable</w:t>
      </w:r>
      <w:r w:rsidR="0093129D" w:rsidRPr="0093129D">
        <w:t>.</w:t>
      </w:r>
      <w:r>
        <w:t xml:space="preserve"> [O</w:t>
      </w:r>
      <w:r w:rsidR="0093129D" w:rsidRPr="0093129D">
        <w:t>nline]</w:t>
      </w:r>
      <w:r>
        <w:t>.</w:t>
      </w:r>
      <w:r>
        <w:tab/>
        <w:t xml:space="preserve"> </w:t>
      </w:r>
      <w:r w:rsidR="0093129D" w:rsidRPr="0093129D">
        <w:t>Available:</w:t>
      </w:r>
      <w:r>
        <w:t xml:space="preserve"> </w:t>
      </w:r>
      <w:r w:rsidR="0093129D" w:rsidRPr="0093129D">
        <w:t>https://sites.google.com/site/logicaprogramable/calculadoras/fpga/basys-3-artix-7-fpga-board [Accessed 13 Apr. 2019].</w:t>
      </w:r>
    </w:p>
    <w:p w:rsidR="000643DE" w:rsidRDefault="000643DE" w:rsidP="00563A22">
      <w:pPr>
        <w:pStyle w:val="ReferenciasURSI"/>
        <w:ind w:left="568" w:hanging="568"/>
      </w:pPr>
    </w:p>
    <w:p w:rsidR="000643DE" w:rsidRDefault="000643DE" w:rsidP="00563A22">
      <w:pPr>
        <w:pStyle w:val="ReferenciasURSI"/>
        <w:ind w:left="568" w:hanging="568"/>
      </w:pPr>
      <w:r>
        <w:tab/>
        <w:t>[3</w:t>
      </w:r>
      <w:r w:rsidRPr="000643DE">
        <w:t>]</w:t>
      </w:r>
      <w:r w:rsidR="0082182B">
        <w:tab/>
      </w:r>
      <w:r>
        <w:tab/>
      </w:r>
      <w:r w:rsidRPr="000643DE">
        <w:t>“LM741 IC Datasheet,” ElectroSchematics.com, 27-Feb-2017. [Online]. Available: https://www.electroschematics.com/252/741-datasheet-specifications/. [Accessed: 13-Apr-2019].</w:t>
      </w:r>
    </w:p>
    <w:p w:rsidR="00C85FED" w:rsidRDefault="00C85FED" w:rsidP="00563A22">
      <w:pPr>
        <w:pStyle w:val="ReferenciasURSI"/>
        <w:ind w:left="568" w:hanging="568"/>
      </w:pPr>
    </w:p>
    <w:p w:rsidR="00C85FED" w:rsidRPr="00A470F0" w:rsidRDefault="00C85FED" w:rsidP="00A470F0">
      <w:pPr>
        <w:ind w:left="284"/>
        <w:rPr>
          <w:sz w:val="16"/>
        </w:rPr>
      </w:pPr>
      <w:r w:rsidRPr="00A470F0">
        <w:rPr>
          <w:sz w:val="16"/>
        </w:rPr>
        <w:t>[</w:t>
      </w:r>
      <w:r w:rsidR="0082182B" w:rsidRPr="00A470F0">
        <w:rPr>
          <w:sz w:val="16"/>
        </w:rPr>
        <w:t>4] http://leachlegacy.ece.gatech.edu/ece3050/sp04/OpAmps01.pdf</w:t>
      </w:r>
      <w:r w:rsidRPr="00A470F0">
        <w:rPr>
          <w:sz w:val="16"/>
        </w:rPr>
        <w:t xml:space="preserve">. </w:t>
      </w:r>
      <w:r w:rsidR="00A470F0">
        <w:rPr>
          <w:sz w:val="16"/>
        </w:rPr>
        <w:t xml:space="preserve">      </w:t>
      </w:r>
      <w:r w:rsidRPr="00A470F0">
        <w:rPr>
          <w:sz w:val="16"/>
        </w:rPr>
        <w:t>(n.d.). W. Marshall Leach, Jr., Professor, p.6.</w:t>
      </w:r>
    </w:p>
    <w:sectPr w:rsidR="00C85FED" w:rsidRPr="00A470F0" w:rsidSect="00F876AB">
      <w:headerReference w:type="even" r:id="rId18"/>
      <w:footnotePr>
        <w:numRestart w:val="eachPage"/>
      </w:footnotePr>
      <w:type w:val="continuous"/>
      <w:pgSz w:w="11907" w:h="16840" w:code="9"/>
      <w:pgMar w:top="1134" w:right="680" w:bottom="1134" w:left="1021" w:header="153" w:footer="153" w:gutter="0"/>
      <w:cols w:num="2" w:space="23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08B2" w:rsidRDefault="00E708B2">
      <w:r>
        <w:separator/>
      </w:r>
    </w:p>
    <w:p w:rsidR="00E708B2" w:rsidRDefault="00E708B2"/>
    <w:p w:rsidR="00E708B2" w:rsidRDefault="00E708B2"/>
  </w:endnote>
  <w:endnote w:type="continuationSeparator" w:id="0">
    <w:p w:rsidR="00E708B2" w:rsidRDefault="00E708B2">
      <w:r>
        <w:continuationSeparator/>
      </w:r>
    </w:p>
    <w:p w:rsidR="00E708B2" w:rsidRDefault="00E708B2"/>
    <w:p w:rsidR="00E708B2" w:rsidRDefault="00E708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C21" w:rsidRDefault="00D50C21">
    <w:pPr>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D50C21" w:rsidRDefault="00D50C2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C21" w:rsidRDefault="00D50C2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08B2" w:rsidRDefault="00E708B2">
      <w:r>
        <w:separator/>
      </w:r>
    </w:p>
    <w:p w:rsidR="00E708B2" w:rsidRDefault="00E708B2"/>
    <w:p w:rsidR="00E708B2" w:rsidRDefault="00E708B2"/>
  </w:footnote>
  <w:footnote w:type="continuationSeparator" w:id="0">
    <w:p w:rsidR="00E708B2" w:rsidRDefault="00E708B2">
      <w:r>
        <w:continuationSeparator/>
      </w:r>
    </w:p>
    <w:p w:rsidR="00E708B2" w:rsidRDefault="00E708B2"/>
    <w:p w:rsidR="00E708B2" w:rsidRDefault="00E708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C21" w:rsidRDefault="00D50C21">
    <w:pPr>
      <w:rPr>
        <w:i/>
        <w:sz w:val="18"/>
        <w:lang w:val="es-ES"/>
      </w:rPr>
    </w:pPr>
    <w:r>
      <w:rPr>
        <w:i/>
        <w:sz w:val="18"/>
        <w:lang w:val="es-E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0C21" w:rsidRDefault="00D50C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EC0056C"/>
    <w:lvl w:ilvl="0">
      <w:start w:val="1"/>
      <w:numFmt w:val="upperRoman"/>
      <w:pStyle w:val="Ttulo1"/>
      <w:lvlText w:val="%1."/>
      <w:lvlJc w:val="left"/>
      <w:pPr>
        <w:tabs>
          <w:tab w:val="num" w:pos="360"/>
        </w:tabs>
        <w:ind w:left="0" w:firstLine="0"/>
      </w:pPr>
      <w:rPr>
        <w:rFonts w:hint="default"/>
        <w:b w:val="0"/>
        <w:i w:val="0"/>
      </w:rPr>
    </w:lvl>
    <w:lvl w:ilvl="1">
      <w:start w:val="1"/>
      <w:numFmt w:val="upperLetter"/>
      <w:pStyle w:val="Ttulo2"/>
      <w:lvlText w:val="%2. "/>
      <w:lvlJc w:val="left"/>
      <w:pPr>
        <w:tabs>
          <w:tab w:val="num" w:pos="710"/>
        </w:tabs>
        <w:ind w:left="426" w:firstLine="0"/>
      </w:pPr>
      <w:rPr>
        <w:rFonts w:hint="default"/>
        <w:b w:val="0"/>
        <w:i/>
      </w:rPr>
    </w:lvl>
    <w:lvl w:ilvl="2">
      <w:start w:val="1"/>
      <w:numFmt w:val="decimal"/>
      <w:pStyle w:val="Ttulo3"/>
      <w:lvlText w:val="%3."/>
      <w:lvlJc w:val="left"/>
      <w:pPr>
        <w:tabs>
          <w:tab w:val="num" w:pos="1800"/>
        </w:tabs>
        <w:ind w:left="1440" w:firstLine="0"/>
      </w:pPr>
      <w:rPr>
        <w:rFonts w:hint="default"/>
      </w:rPr>
    </w:lvl>
    <w:lvl w:ilvl="3">
      <w:start w:val="1"/>
      <w:numFmt w:val="lowerLetter"/>
      <w:pStyle w:val="Ttulo4"/>
      <w:lvlText w:val="%4)"/>
      <w:lvlJc w:val="left"/>
      <w:pPr>
        <w:tabs>
          <w:tab w:val="num" w:pos="2520"/>
        </w:tabs>
        <w:ind w:left="2160" w:firstLine="0"/>
      </w:pPr>
      <w:rPr>
        <w:rFonts w:hint="default"/>
      </w:rPr>
    </w:lvl>
    <w:lvl w:ilvl="4">
      <w:start w:val="1"/>
      <w:numFmt w:val="decimal"/>
      <w:pStyle w:val="Ttulo5"/>
      <w:lvlText w:val="(%5)"/>
      <w:lvlJc w:val="left"/>
      <w:pPr>
        <w:tabs>
          <w:tab w:val="num" w:pos="3240"/>
        </w:tabs>
        <w:ind w:left="2880" w:firstLine="0"/>
      </w:pPr>
      <w:rPr>
        <w:rFonts w:hint="default"/>
      </w:rPr>
    </w:lvl>
    <w:lvl w:ilvl="5">
      <w:start w:val="1"/>
      <w:numFmt w:val="lowerLetter"/>
      <w:pStyle w:val="Ttulo6"/>
      <w:lvlText w:val="(%6)"/>
      <w:lvlJc w:val="left"/>
      <w:pPr>
        <w:tabs>
          <w:tab w:val="num" w:pos="3960"/>
        </w:tabs>
        <w:ind w:left="3600" w:firstLine="0"/>
      </w:pPr>
      <w:rPr>
        <w:rFonts w:hint="default"/>
      </w:rPr>
    </w:lvl>
    <w:lvl w:ilvl="6">
      <w:start w:val="1"/>
      <w:numFmt w:val="lowerRoman"/>
      <w:pStyle w:val="Ttulo7"/>
      <w:lvlText w:val="(%7)"/>
      <w:lvlJc w:val="left"/>
      <w:pPr>
        <w:tabs>
          <w:tab w:val="num" w:pos="4680"/>
        </w:tabs>
        <w:ind w:left="4320" w:firstLine="0"/>
      </w:pPr>
      <w:rPr>
        <w:rFonts w:hint="default"/>
      </w:rPr>
    </w:lvl>
    <w:lvl w:ilvl="7">
      <w:start w:val="1"/>
      <w:numFmt w:val="lowerLetter"/>
      <w:pStyle w:val="Ttulo8"/>
      <w:lvlText w:val="(%8)"/>
      <w:lvlJc w:val="left"/>
      <w:pPr>
        <w:tabs>
          <w:tab w:val="num" w:pos="5400"/>
        </w:tabs>
        <w:ind w:left="5040" w:firstLine="0"/>
      </w:pPr>
      <w:rPr>
        <w:rFonts w:hint="default"/>
      </w:rPr>
    </w:lvl>
    <w:lvl w:ilvl="8">
      <w:start w:val="1"/>
      <w:numFmt w:val="lowerRoman"/>
      <w:pStyle w:val="Ttulo9"/>
      <w:lvlText w:val="(%9)"/>
      <w:lvlJc w:val="left"/>
      <w:pPr>
        <w:tabs>
          <w:tab w:val="num" w:pos="6120"/>
        </w:tabs>
        <w:ind w:left="5760" w:firstLine="0"/>
      </w:pPr>
      <w:rPr>
        <w:rFonts w:hint="default"/>
      </w:rPr>
    </w:lvl>
  </w:abstractNum>
  <w:abstractNum w:abstractNumId="1" w15:restartNumberingAfterBreak="0">
    <w:nsid w:val="216E3763"/>
    <w:multiLevelType w:val="multilevel"/>
    <w:tmpl w:val="8CC60726"/>
    <w:lvl w:ilvl="0">
      <w:start w:val="1"/>
      <w:numFmt w:val="decimal"/>
      <w:lvlText w:val="Fig. %1."/>
      <w:lvlJc w:val="left"/>
      <w:pPr>
        <w:tabs>
          <w:tab w:val="num" w:pos="1361"/>
        </w:tabs>
        <w:ind w:left="855" w:firstLine="0"/>
      </w:pPr>
      <w:rPr>
        <w:rFonts w:hint="default"/>
        <w:b w:val="0"/>
        <w:i w:val="0"/>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33307B1F"/>
    <w:multiLevelType w:val="singleLevel"/>
    <w:tmpl w:val="D85E42B4"/>
    <w:lvl w:ilvl="0">
      <w:start w:val="1"/>
      <w:numFmt w:val="decimal"/>
      <w:lvlText w:val="%1."/>
      <w:lvlJc w:val="left"/>
      <w:pPr>
        <w:tabs>
          <w:tab w:val="num" w:pos="360"/>
        </w:tabs>
        <w:ind w:left="360" w:hanging="360"/>
      </w:pPr>
    </w:lvl>
  </w:abstractNum>
  <w:abstractNum w:abstractNumId="3" w15:restartNumberingAfterBreak="0">
    <w:nsid w:val="34961CC4"/>
    <w:multiLevelType w:val="hybridMultilevel"/>
    <w:tmpl w:val="19B81BAC"/>
    <w:lvl w:ilvl="0" w:tplc="34262140">
      <w:start w:val="1"/>
      <w:numFmt w:val="decimal"/>
      <w:pStyle w:val="Ursifiguras"/>
      <w:lvlText w:val="Fig. %1."/>
      <w:lvlJc w:val="left"/>
      <w:pPr>
        <w:tabs>
          <w:tab w:val="num" w:pos="506"/>
        </w:tabs>
        <w:ind w:left="0" w:firstLine="0"/>
      </w:pPr>
      <w:rPr>
        <w:rFonts w:hint="default"/>
        <w:b w:val="0"/>
        <w:i w:val="0"/>
        <w:sz w:val="16"/>
        <w:szCs w:val="16"/>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4" w15:restartNumberingAfterBreak="0">
    <w:nsid w:val="3A353D05"/>
    <w:multiLevelType w:val="multilevel"/>
    <w:tmpl w:val="FC6C6BAA"/>
    <w:lvl w:ilvl="0">
      <w:start w:val="1"/>
      <w:numFmt w:val="decimal"/>
      <w:lvlText w:val="Tabla %1."/>
      <w:lvlJc w:val="left"/>
      <w:pPr>
        <w:tabs>
          <w:tab w:val="num" w:pos="506"/>
        </w:tabs>
        <w:ind w:left="0" w:firstLine="0"/>
      </w:pPr>
      <w:rPr>
        <w:rFonts w:hint="default"/>
        <w:b w:val="0"/>
        <w:i w:val="0"/>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3BB26487"/>
    <w:multiLevelType w:val="multilevel"/>
    <w:tmpl w:val="619AE6A6"/>
    <w:lvl w:ilvl="0">
      <w:start w:val="1"/>
      <w:numFmt w:val="decimal"/>
      <w:lvlText w:val="Fig. %1."/>
      <w:lvlJc w:val="left"/>
      <w:pPr>
        <w:tabs>
          <w:tab w:val="num" w:pos="1819"/>
        </w:tabs>
        <w:ind w:left="855" w:firstLine="0"/>
      </w:pPr>
      <w:rPr>
        <w:rFonts w:hint="default"/>
        <w:b w:val="0"/>
        <w:i w:val="0"/>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43817957"/>
    <w:multiLevelType w:val="hybridMultilevel"/>
    <w:tmpl w:val="9B86DE70"/>
    <w:lvl w:ilvl="0" w:tplc="70C80AB0">
      <w:start w:val="1"/>
      <w:numFmt w:val="decimal"/>
      <w:lvlText w:val="Fig. %1."/>
      <w:lvlJc w:val="left"/>
      <w:pPr>
        <w:tabs>
          <w:tab w:val="num" w:pos="1361"/>
        </w:tabs>
        <w:ind w:left="855" w:firstLine="0"/>
      </w:pPr>
      <w:rPr>
        <w:rFonts w:hint="default"/>
        <w:b w:val="0"/>
        <w:i w:val="0"/>
        <w:sz w:val="16"/>
        <w:szCs w:val="16"/>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43F53E93"/>
    <w:multiLevelType w:val="multilevel"/>
    <w:tmpl w:val="FAAAFC48"/>
    <w:lvl w:ilvl="0">
      <w:start w:val="1"/>
      <w:numFmt w:val="decimal"/>
      <w:lvlText w:val="Fig. %1."/>
      <w:lvlJc w:val="left"/>
      <w:pPr>
        <w:tabs>
          <w:tab w:val="num" w:pos="1819"/>
        </w:tabs>
        <w:ind w:left="855" w:firstLine="0"/>
      </w:pPr>
      <w:rPr>
        <w:rFonts w:hint="default"/>
        <w:b w:val="0"/>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60E73A8C"/>
    <w:multiLevelType w:val="hybridMultilevel"/>
    <w:tmpl w:val="A94E9D72"/>
    <w:lvl w:ilvl="0" w:tplc="7B7CBEFE">
      <w:start w:val="1"/>
      <w:numFmt w:val="decimal"/>
      <w:pStyle w:val="Ursitabla"/>
      <w:lvlText w:val="Tabla %1."/>
      <w:lvlJc w:val="left"/>
      <w:pPr>
        <w:tabs>
          <w:tab w:val="num" w:pos="506"/>
        </w:tabs>
        <w:ind w:left="0" w:firstLine="0"/>
      </w:pPr>
      <w:rPr>
        <w:rFonts w:hint="default"/>
        <w:b w:val="0"/>
        <w:i w:val="0"/>
        <w:sz w:val="16"/>
        <w:szCs w:val="16"/>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65275C0D"/>
    <w:multiLevelType w:val="singleLevel"/>
    <w:tmpl w:val="81DA06E4"/>
    <w:lvl w:ilvl="0">
      <w:start w:val="1"/>
      <w:numFmt w:val="decimal"/>
      <w:lvlText w:val="[%1]"/>
      <w:lvlJc w:val="left"/>
      <w:pPr>
        <w:tabs>
          <w:tab w:val="num" w:pos="360"/>
        </w:tabs>
        <w:ind w:left="360" w:hanging="360"/>
      </w:pPr>
    </w:lvl>
  </w:abstractNum>
  <w:abstractNum w:abstractNumId="10" w15:restartNumberingAfterBreak="0">
    <w:nsid w:val="6B1F5D98"/>
    <w:multiLevelType w:val="multilevel"/>
    <w:tmpl w:val="5A68AE78"/>
    <w:lvl w:ilvl="0">
      <w:start w:val="1"/>
      <w:numFmt w:val="decimal"/>
      <w:lvlText w:val="Fig. %1."/>
      <w:lvlJc w:val="left"/>
      <w:pPr>
        <w:tabs>
          <w:tab w:val="num" w:pos="1361"/>
        </w:tabs>
        <w:ind w:left="855" w:firstLine="0"/>
      </w:pPr>
      <w:rPr>
        <w:rFonts w:hint="default"/>
        <w:b w:val="0"/>
        <w:i w:val="0"/>
        <w:sz w:val="16"/>
        <w:szCs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7CEF28F1"/>
    <w:multiLevelType w:val="hybridMultilevel"/>
    <w:tmpl w:val="BA062002"/>
    <w:lvl w:ilvl="0" w:tplc="180A0001">
      <w:start w:val="1"/>
      <w:numFmt w:val="bullet"/>
      <w:lvlText w:val=""/>
      <w:lvlJc w:val="left"/>
      <w:pPr>
        <w:ind w:left="786" w:hanging="360"/>
      </w:pPr>
      <w:rPr>
        <w:rFonts w:ascii="Symbol" w:hAnsi="Symbol" w:hint="default"/>
      </w:rPr>
    </w:lvl>
    <w:lvl w:ilvl="1" w:tplc="180A0003">
      <w:start w:val="1"/>
      <w:numFmt w:val="bullet"/>
      <w:lvlText w:val="o"/>
      <w:lvlJc w:val="left"/>
      <w:pPr>
        <w:ind w:left="1506" w:hanging="360"/>
      </w:pPr>
      <w:rPr>
        <w:rFonts w:ascii="Courier New" w:hAnsi="Courier New" w:cs="Courier New" w:hint="default"/>
      </w:rPr>
    </w:lvl>
    <w:lvl w:ilvl="2" w:tplc="180A0005">
      <w:start w:val="1"/>
      <w:numFmt w:val="bullet"/>
      <w:lvlText w:val=""/>
      <w:lvlJc w:val="left"/>
      <w:pPr>
        <w:ind w:left="2226" w:hanging="360"/>
      </w:pPr>
      <w:rPr>
        <w:rFonts w:ascii="Wingdings" w:hAnsi="Wingdings" w:hint="default"/>
      </w:rPr>
    </w:lvl>
    <w:lvl w:ilvl="3" w:tplc="180A0001">
      <w:start w:val="1"/>
      <w:numFmt w:val="bullet"/>
      <w:lvlText w:val=""/>
      <w:lvlJc w:val="left"/>
      <w:pPr>
        <w:ind w:left="2946" w:hanging="360"/>
      </w:pPr>
      <w:rPr>
        <w:rFonts w:ascii="Symbol" w:hAnsi="Symbol" w:hint="default"/>
      </w:rPr>
    </w:lvl>
    <w:lvl w:ilvl="4" w:tplc="180A0003">
      <w:start w:val="1"/>
      <w:numFmt w:val="bullet"/>
      <w:lvlText w:val="o"/>
      <w:lvlJc w:val="left"/>
      <w:pPr>
        <w:ind w:left="3666" w:hanging="360"/>
      </w:pPr>
      <w:rPr>
        <w:rFonts w:ascii="Courier New" w:hAnsi="Courier New" w:cs="Courier New" w:hint="default"/>
      </w:rPr>
    </w:lvl>
    <w:lvl w:ilvl="5" w:tplc="180A0005">
      <w:start w:val="1"/>
      <w:numFmt w:val="bullet"/>
      <w:lvlText w:val=""/>
      <w:lvlJc w:val="left"/>
      <w:pPr>
        <w:ind w:left="4386" w:hanging="360"/>
      </w:pPr>
      <w:rPr>
        <w:rFonts w:ascii="Wingdings" w:hAnsi="Wingdings" w:hint="default"/>
      </w:rPr>
    </w:lvl>
    <w:lvl w:ilvl="6" w:tplc="180A0001">
      <w:start w:val="1"/>
      <w:numFmt w:val="bullet"/>
      <w:lvlText w:val=""/>
      <w:lvlJc w:val="left"/>
      <w:pPr>
        <w:ind w:left="5106" w:hanging="360"/>
      </w:pPr>
      <w:rPr>
        <w:rFonts w:ascii="Symbol" w:hAnsi="Symbol" w:hint="default"/>
      </w:rPr>
    </w:lvl>
    <w:lvl w:ilvl="7" w:tplc="180A0003">
      <w:start w:val="1"/>
      <w:numFmt w:val="bullet"/>
      <w:lvlText w:val="o"/>
      <w:lvlJc w:val="left"/>
      <w:pPr>
        <w:ind w:left="5826" w:hanging="360"/>
      </w:pPr>
      <w:rPr>
        <w:rFonts w:ascii="Courier New" w:hAnsi="Courier New" w:cs="Courier New" w:hint="default"/>
      </w:rPr>
    </w:lvl>
    <w:lvl w:ilvl="8" w:tplc="180A0005">
      <w:start w:val="1"/>
      <w:numFmt w:val="bullet"/>
      <w:lvlText w:val=""/>
      <w:lvlJc w:val="left"/>
      <w:pPr>
        <w:ind w:left="6546" w:hanging="360"/>
      </w:pPr>
      <w:rPr>
        <w:rFonts w:ascii="Wingdings" w:hAnsi="Wingdings" w:hint="default"/>
      </w:rPr>
    </w:lvl>
  </w:abstractNum>
  <w:num w:numId="1">
    <w:abstractNumId w:val="0"/>
  </w:num>
  <w:num w:numId="2">
    <w:abstractNumId w:val="9"/>
  </w:num>
  <w:num w:numId="3">
    <w:abstractNumId w:val="2"/>
  </w:num>
  <w:num w:numId="4">
    <w:abstractNumId w:val="3"/>
  </w:num>
  <w:num w:numId="5">
    <w:abstractNumId w:val="7"/>
  </w:num>
  <w:num w:numId="6">
    <w:abstractNumId w:val="5"/>
  </w:num>
  <w:num w:numId="7">
    <w:abstractNumId w:val="10"/>
  </w:num>
  <w:num w:numId="8">
    <w:abstractNumId w:val="1"/>
  </w:num>
  <w:num w:numId="9">
    <w:abstractNumId w:val="6"/>
  </w:num>
  <w:num w:numId="10">
    <w:abstractNumId w:val="4"/>
  </w:num>
  <w:num w:numId="11">
    <w:abstractNumId w:val="8"/>
  </w:num>
  <w:num w:numId="12">
    <w:abstractNumId w:val="0"/>
  </w:num>
  <w:num w:numId="13">
    <w:abstractNumId w:val="0"/>
  </w:num>
  <w:num w:numId="14">
    <w:abstractNumId w:val="0"/>
  </w:num>
  <w:num w:numId="15">
    <w:abstractNumId w:val="0"/>
  </w:num>
  <w:num w:numId="16">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numRestart w:val="eachPage"/>
    <w:footnote w:id="-1"/>
    <w:footnote w:id="0"/>
  </w:footnotePr>
  <w:endnotePr>
    <w:endnote w:id="-1"/>
    <w:endnote w:id="0"/>
  </w:endnotePr>
  <w:compat>
    <w:usePrinterMetric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72C29"/>
    <w:rsid w:val="000008F0"/>
    <w:rsid w:val="00017A63"/>
    <w:rsid w:val="00033EA8"/>
    <w:rsid w:val="000643DE"/>
    <w:rsid w:val="000A0AED"/>
    <w:rsid w:val="000B0A8C"/>
    <w:rsid w:val="000B5467"/>
    <w:rsid w:val="000C2CF4"/>
    <w:rsid w:val="000E4EFB"/>
    <w:rsid w:val="000F4DD7"/>
    <w:rsid w:val="00166815"/>
    <w:rsid w:val="001766C4"/>
    <w:rsid w:val="001815BA"/>
    <w:rsid w:val="001947F7"/>
    <w:rsid w:val="001A519A"/>
    <w:rsid w:val="001C3A3C"/>
    <w:rsid w:val="001D5DCE"/>
    <w:rsid w:val="00230589"/>
    <w:rsid w:val="00246744"/>
    <w:rsid w:val="00281DAA"/>
    <w:rsid w:val="00286290"/>
    <w:rsid w:val="002A2186"/>
    <w:rsid w:val="002D32FA"/>
    <w:rsid w:val="002F5295"/>
    <w:rsid w:val="00306D9B"/>
    <w:rsid w:val="00334561"/>
    <w:rsid w:val="00334935"/>
    <w:rsid w:val="003600E9"/>
    <w:rsid w:val="003B2B2D"/>
    <w:rsid w:val="003C0BF8"/>
    <w:rsid w:val="003C4A0B"/>
    <w:rsid w:val="003D6C33"/>
    <w:rsid w:val="003E3581"/>
    <w:rsid w:val="004100A1"/>
    <w:rsid w:val="004257E8"/>
    <w:rsid w:val="004458B7"/>
    <w:rsid w:val="0044606A"/>
    <w:rsid w:val="004973CF"/>
    <w:rsid w:val="004E13EB"/>
    <w:rsid w:val="004E4072"/>
    <w:rsid w:val="004F5B2B"/>
    <w:rsid w:val="00523C77"/>
    <w:rsid w:val="00526614"/>
    <w:rsid w:val="005542BA"/>
    <w:rsid w:val="00563A22"/>
    <w:rsid w:val="00573E7E"/>
    <w:rsid w:val="005A1CAD"/>
    <w:rsid w:val="005B6A0A"/>
    <w:rsid w:val="005B6FD8"/>
    <w:rsid w:val="005D638E"/>
    <w:rsid w:val="005E176E"/>
    <w:rsid w:val="0062200A"/>
    <w:rsid w:val="00650E52"/>
    <w:rsid w:val="00653097"/>
    <w:rsid w:val="00653BBC"/>
    <w:rsid w:val="0065633F"/>
    <w:rsid w:val="00671629"/>
    <w:rsid w:val="006718F7"/>
    <w:rsid w:val="00673052"/>
    <w:rsid w:val="00695C35"/>
    <w:rsid w:val="006D0F47"/>
    <w:rsid w:val="006D191F"/>
    <w:rsid w:val="006F645E"/>
    <w:rsid w:val="006F7BCE"/>
    <w:rsid w:val="00716F54"/>
    <w:rsid w:val="00724C21"/>
    <w:rsid w:val="007319A8"/>
    <w:rsid w:val="00744A65"/>
    <w:rsid w:val="00752900"/>
    <w:rsid w:val="0076087F"/>
    <w:rsid w:val="007614E4"/>
    <w:rsid w:val="00785488"/>
    <w:rsid w:val="007C4A0C"/>
    <w:rsid w:val="007D0C96"/>
    <w:rsid w:val="007D6DFF"/>
    <w:rsid w:val="0082182B"/>
    <w:rsid w:val="00840463"/>
    <w:rsid w:val="00842842"/>
    <w:rsid w:val="0085507B"/>
    <w:rsid w:val="008842EB"/>
    <w:rsid w:val="008935F9"/>
    <w:rsid w:val="008A39AB"/>
    <w:rsid w:val="008A64FB"/>
    <w:rsid w:val="008B126F"/>
    <w:rsid w:val="008F0EF3"/>
    <w:rsid w:val="0090481D"/>
    <w:rsid w:val="009243B0"/>
    <w:rsid w:val="0093129D"/>
    <w:rsid w:val="009504C7"/>
    <w:rsid w:val="00977703"/>
    <w:rsid w:val="00992668"/>
    <w:rsid w:val="009A12B3"/>
    <w:rsid w:val="009A45C2"/>
    <w:rsid w:val="009B2127"/>
    <w:rsid w:val="009B26E4"/>
    <w:rsid w:val="009D2FC1"/>
    <w:rsid w:val="009D62DE"/>
    <w:rsid w:val="009E2125"/>
    <w:rsid w:val="00A40EBB"/>
    <w:rsid w:val="00A42530"/>
    <w:rsid w:val="00A45B3E"/>
    <w:rsid w:val="00A470F0"/>
    <w:rsid w:val="00A903B6"/>
    <w:rsid w:val="00AD7A50"/>
    <w:rsid w:val="00AD7E9B"/>
    <w:rsid w:val="00B009D6"/>
    <w:rsid w:val="00B016B8"/>
    <w:rsid w:val="00B04040"/>
    <w:rsid w:val="00B0453D"/>
    <w:rsid w:val="00B108B2"/>
    <w:rsid w:val="00B21A26"/>
    <w:rsid w:val="00B865C5"/>
    <w:rsid w:val="00BA3873"/>
    <w:rsid w:val="00BC0C2E"/>
    <w:rsid w:val="00C02FF2"/>
    <w:rsid w:val="00C03CC2"/>
    <w:rsid w:val="00C716B7"/>
    <w:rsid w:val="00C85FED"/>
    <w:rsid w:val="00C87C55"/>
    <w:rsid w:val="00CA6BF0"/>
    <w:rsid w:val="00CD6900"/>
    <w:rsid w:val="00CE1AE9"/>
    <w:rsid w:val="00D1556A"/>
    <w:rsid w:val="00D50C21"/>
    <w:rsid w:val="00D86A16"/>
    <w:rsid w:val="00DB0CD2"/>
    <w:rsid w:val="00DB73F3"/>
    <w:rsid w:val="00DC18D0"/>
    <w:rsid w:val="00DC7A50"/>
    <w:rsid w:val="00DD0615"/>
    <w:rsid w:val="00DD3886"/>
    <w:rsid w:val="00DD43B4"/>
    <w:rsid w:val="00DE075A"/>
    <w:rsid w:val="00E31D26"/>
    <w:rsid w:val="00E453A2"/>
    <w:rsid w:val="00E51840"/>
    <w:rsid w:val="00E5476C"/>
    <w:rsid w:val="00E6424C"/>
    <w:rsid w:val="00E708B2"/>
    <w:rsid w:val="00E841A0"/>
    <w:rsid w:val="00E9237F"/>
    <w:rsid w:val="00EA22C0"/>
    <w:rsid w:val="00EA6591"/>
    <w:rsid w:val="00EC2751"/>
    <w:rsid w:val="00F0114F"/>
    <w:rsid w:val="00F03143"/>
    <w:rsid w:val="00F24F05"/>
    <w:rsid w:val="00F2725A"/>
    <w:rsid w:val="00F31999"/>
    <w:rsid w:val="00F47732"/>
    <w:rsid w:val="00F61AF4"/>
    <w:rsid w:val="00F6208F"/>
    <w:rsid w:val="00F72C29"/>
    <w:rsid w:val="00F81DB7"/>
    <w:rsid w:val="00F876AB"/>
    <w:rsid w:val="00F94804"/>
    <w:rsid w:val="00FD0021"/>
    <w:rsid w:val="00FD4CD4"/>
    <w:rsid w:val="00FE7CB5"/>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13"/>
    <o:shapelayout v:ext="edit">
      <o:idmap v:ext="edit" data="1"/>
    </o:shapelayout>
  </w:shapeDefaults>
  <w:decimalSymbol w:val="."/>
  <w:listSeparator w:val=";"/>
  <w14:docId w14:val="285E442F"/>
  <w15:chartTrackingRefBased/>
  <w15:docId w15:val="{BA276AD9-11C3-4A93-905F-35732A5B6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PA" w:eastAsia="es-PA"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both"/>
    </w:pPr>
    <w:rPr>
      <w:lang w:val="en-US" w:eastAsia="en-US"/>
    </w:rPr>
  </w:style>
  <w:style w:type="paragraph" w:styleId="Ttulo1">
    <w:name w:val="heading 1"/>
    <w:basedOn w:val="Normal"/>
    <w:next w:val="Normal"/>
    <w:qFormat/>
    <w:pPr>
      <w:keepNext/>
      <w:numPr>
        <w:numId w:val="1"/>
      </w:numPr>
      <w:spacing w:before="300" w:after="260"/>
      <w:jc w:val="center"/>
      <w:outlineLvl w:val="0"/>
    </w:pPr>
    <w:rPr>
      <w:b/>
      <w:sz w:val="18"/>
    </w:rPr>
  </w:style>
  <w:style w:type="paragraph" w:styleId="Ttulo2">
    <w:name w:val="heading 2"/>
    <w:basedOn w:val="Normal"/>
    <w:next w:val="Normal"/>
    <w:qFormat/>
    <w:pPr>
      <w:keepNext/>
      <w:numPr>
        <w:ilvl w:val="1"/>
        <w:numId w:val="1"/>
      </w:numPr>
      <w:spacing w:before="300" w:after="180"/>
      <w:outlineLvl w:val="1"/>
    </w:pPr>
    <w:rPr>
      <w:b/>
      <w:sz w:val="18"/>
    </w:rPr>
  </w:style>
  <w:style w:type="paragraph" w:styleId="Ttulo3">
    <w:name w:val="heading 3"/>
    <w:basedOn w:val="Normal"/>
    <w:next w:val="Normal"/>
    <w:qFormat/>
    <w:pPr>
      <w:keepNext/>
      <w:numPr>
        <w:ilvl w:val="2"/>
        <w:numId w:val="1"/>
      </w:numPr>
      <w:spacing w:before="300" w:after="180"/>
      <w:outlineLvl w:val="2"/>
    </w:pPr>
    <w:rPr>
      <w:i/>
      <w:sz w:val="18"/>
    </w:rPr>
  </w:style>
  <w:style w:type="paragraph" w:styleId="Ttulo4">
    <w:name w:val="heading 4"/>
    <w:basedOn w:val="Normal"/>
    <w:next w:val="Normal"/>
    <w:qFormat/>
    <w:pPr>
      <w:keepNext/>
      <w:numPr>
        <w:ilvl w:val="3"/>
        <w:numId w:val="1"/>
      </w:numPr>
      <w:spacing w:before="240" w:after="60"/>
      <w:outlineLvl w:val="3"/>
    </w:pPr>
    <w:rPr>
      <w:b/>
      <w:i/>
      <w:sz w:val="18"/>
    </w:rPr>
  </w:style>
  <w:style w:type="paragraph" w:styleId="Ttulo5">
    <w:name w:val="heading 5"/>
    <w:basedOn w:val="Normal"/>
    <w:next w:val="Normal"/>
    <w:qFormat/>
    <w:pPr>
      <w:numPr>
        <w:ilvl w:val="4"/>
        <w:numId w:val="1"/>
      </w:numPr>
      <w:spacing w:before="240" w:after="60"/>
      <w:outlineLvl w:val="4"/>
    </w:pPr>
    <w:rPr>
      <w:sz w:val="18"/>
    </w:rPr>
  </w:style>
  <w:style w:type="paragraph" w:styleId="Ttulo6">
    <w:name w:val="heading 6"/>
    <w:basedOn w:val="Normal"/>
    <w:next w:val="Normal"/>
    <w:qFormat/>
    <w:pPr>
      <w:numPr>
        <w:ilvl w:val="5"/>
        <w:numId w:val="1"/>
      </w:numPr>
      <w:spacing w:before="240" w:after="60"/>
      <w:outlineLvl w:val="5"/>
    </w:pPr>
    <w:rPr>
      <w:rFonts w:ascii="Arial" w:hAnsi="Arial"/>
      <w:i/>
      <w:sz w:val="22"/>
    </w:rPr>
  </w:style>
  <w:style w:type="paragraph" w:styleId="Ttulo7">
    <w:name w:val="heading 7"/>
    <w:basedOn w:val="Normal"/>
    <w:next w:val="Normal"/>
    <w:qFormat/>
    <w:pPr>
      <w:numPr>
        <w:ilvl w:val="6"/>
        <w:numId w:val="1"/>
      </w:numPr>
      <w:spacing w:before="240" w:after="60"/>
      <w:outlineLvl w:val="6"/>
    </w:pPr>
    <w:rPr>
      <w:rFonts w:ascii="Arial" w:hAnsi="Arial"/>
    </w:rPr>
  </w:style>
  <w:style w:type="paragraph" w:styleId="Ttulo8">
    <w:name w:val="heading 8"/>
    <w:basedOn w:val="Normal"/>
    <w:next w:val="Normal"/>
    <w:qFormat/>
    <w:pPr>
      <w:numPr>
        <w:ilvl w:val="7"/>
        <w:numId w:val="1"/>
      </w:numPr>
      <w:spacing w:before="240" w:after="60"/>
      <w:outlineLvl w:val="7"/>
    </w:pPr>
    <w:rPr>
      <w:rFonts w:ascii="Arial" w:hAnsi="Arial"/>
      <w:i/>
    </w:rPr>
  </w:style>
  <w:style w:type="paragraph" w:styleId="Ttulo9">
    <w:name w:val="heading 9"/>
    <w:basedOn w:val="Normal"/>
    <w:next w:val="Normal"/>
    <w:qFormat/>
    <w:pPr>
      <w:numPr>
        <w:ilvl w:val="8"/>
        <w:numId w:val="1"/>
      </w:numPr>
      <w:spacing w:before="240" w:after="60"/>
      <w:outlineLvl w:val="8"/>
    </w:pPr>
    <w:rPr>
      <w:rFonts w:ascii="Arial" w:hAnsi="Arial"/>
      <w:i/>
    </w:rPr>
  </w:style>
  <w:style w:type="character" w:default="1" w:styleId="Fuentedeprrafopredeter">
    <w:name w:val="Default Paragraph Font"/>
    <w:semiHidden/>
  </w:style>
  <w:style w:type="table" w:default="1" w:styleId="Tablanormal">
    <w:name w:val="Normal Table"/>
    <w:semiHidden/>
    <w:tblPr>
      <w:tblInd w:w="0" w:type="dxa"/>
      <w:tblCellMar>
        <w:top w:w="0" w:type="dxa"/>
        <w:left w:w="108" w:type="dxa"/>
        <w:bottom w:w="0" w:type="dxa"/>
        <w:right w:w="108" w:type="dxa"/>
      </w:tblCellMar>
    </w:tblPr>
  </w:style>
  <w:style w:type="numbering" w:default="1" w:styleId="Sinlista">
    <w:name w:val="No List"/>
    <w:semiHidden/>
  </w:style>
  <w:style w:type="character" w:customStyle="1" w:styleId="Car">
    <w:name w:val=" Car"/>
    <w:rPr>
      <w:b/>
      <w:sz w:val="18"/>
      <w:lang w:val="en-US" w:eastAsia="en-US" w:bidi="ar-SA"/>
    </w:rPr>
  </w:style>
  <w:style w:type="paragraph" w:styleId="Textocomentario">
    <w:name w:val="annotation text"/>
    <w:basedOn w:val="Normal"/>
    <w:semiHidden/>
  </w:style>
  <w:style w:type="paragraph" w:customStyle="1" w:styleId="EcuacionURSI">
    <w:name w:val="EcuacionURSI"/>
    <w:basedOn w:val="Normal"/>
    <w:rsid w:val="004973CF"/>
    <w:pPr>
      <w:tabs>
        <w:tab w:val="center" w:pos="2127"/>
        <w:tab w:val="right" w:pos="4962"/>
      </w:tabs>
    </w:pPr>
  </w:style>
  <w:style w:type="paragraph" w:styleId="Epgrafe">
    <w:name w:val="Epígrafe"/>
    <w:basedOn w:val="Normal"/>
    <w:next w:val="Normal"/>
    <w:qFormat/>
    <w:pPr>
      <w:spacing w:before="120" w:after="120"/>
      <w:ind w:left="288" w:right="288"/>
    </w:pPr>
    <w:rPr>
      <w:sz w:val="18"/>
    </w:rPr>
  </w:style>
  <w:style w:type="paragraph" w:customStyle="1" w:styleId="FiguraURSI">
    <w:name w:val="FiguraURSI"/>
    <w:basedOn w:val="Normal"/>
    <w:next w:val="Epgrafe"/>
    <w:pPr>
      <w:keepNext/>
      <w:ind w:right="45"/>
      <w:jc w:val="center"/>
    </w:pPr>
    <w:rPr>
      <w:sz w:val="18"/>
    </w:rPr>
  </w:style>
  <w:style w:type="character" w:styleId="Refdenotaalfinal">
    <w:name w:val="endnote reference"/>
    <w:semiHidden/>
    <w:rPr>
      <w:vertAlign w:val="superscript"/>
    </w:rPr>
  </w:style>
  <w:style w:type="paragraph" w:styleId="Textonotapie">
    <w:name w:val="footnote text"/>
    <w:basedOn w:val="Normal"/>
    <w:semiHidden/>
  </w:style>
  <w:style w:type="character" w:styleId="Refdenotaalpie">
    <w:name w:val="footnote reference"/>
    <w:semiHidden/>
    <w:rPr>
      <w:vertAlign w:val="superscript"/>
    </w:rPr>
  </w:style>
  <w:style w:type="paragraph" w:styleId="Textomacro">
    <w:name w:val="macro"/>
    <w:basedOn w:val="Normal"/>
    <w:semiHidden/>
    <w:pPr>
      <w:spacing w:after="120"/>
    </w:pPr>
    <w:rPr>
      <w:rFonts w:ascii="Courier New" w:hAnsi="Courier New"/>
    </w:rPr>
  </w:style>
  <w:style w:type="character" w:styleId="Nmerodepgina">
    <w:name w:val="page number"/>
    <w:basedOn w:val="Fuentedeprrafopredeter"/>
  </w:style>
  <w:style w:type="character" w:styleId="Refdecomentario">
    <w:name w:val="annotation reference"/>
    <w:semiHidden/>
    <w:rPr>
      <w:sz w:val="16"/>
    </w:rPr>
  </w:style>
  <w:style w:type="paragraph" w:customStyle="1" w:styleId="AutoresURSI">
    <w:name w:val="Autores URSI"/>
    <w:basedOn w:val="Normal"/>
    <w:pPr>
      <w:spacing w:before="260"/>
      <w:jc w:val="center"/>
    </w:pPr>
    <w:rPr>
      <w:lang w:val="es-ES"/>
    </w:rPr>
  </w:style>
  <w:style w:type="paragraph" w:styleId="Textodeglobo">
    <w:name w:val="Balloon Text"/>
    <w:basedOn w:val="Normal"/>
    <w:semiHidden/>
    <w:rPr>
      <w:rFonts w:ascii="Tahoma" w:hAnsi="Tahoma" w:cs="Tahoma"/>
      <w:sz w:val="16"/>
      <w:szCs w:val="16"/>
    </w:rPr>
  </w:style>
  <w:style w:type="paragraph" w:customStyle="1" w:styleId="ursititulo1">
    <w:name w:val="ursi_titulo1"/>
    <w:basedOn w:val="Ttulo1"/>
    <w:next w:val="Normal"/>
    <w:pPr>
      <w:spacing w:before="240" w:after="80"/>
    </w:pPr>
    <w:rPr>
      <w:b w:val="0"/>
      <w:smallCaps/>
      <w:sz w:val="20"/>
    </w:rPr>
  </w:style>
  <w:style w:type="paragraph" w:customStyle="1" w:styleId="NumeroecuacionURSI">
    <w:name w:val="Numero_ecuacionURSI"/>
    <w:basedOn w:val="Normal"/>
    <w:pPr>
      <w:tabs>
        <w:tab w:val="left" w:pos="567"/>
        <w:tab w:val="right" w:pos="4678"/>
      </w:tabs>
      <w:spacing w:before="120" w:after="120"/>
      <w:jc w:val="center"/>
    </w:pPr>
  </w:style>
  <w:style w:type="paragraph" w:customStyle="1" w:styleId="TituloURSI">
    <w:name w:val="Titulo URSI"/>
    <w:basedOn w:val="Normal"/>
    <w:pPr>
      <w:spacing w:before="100"/>
      <w:ind w:left="1134" w:right="720"/>
      <w:jc w:val="center"/>
    </w:pPr>
    <w:rPr>
      <w:sz w:val="48"/>
      <w:szCs w:val="48"/>
      <w:lang w:val="es-ES"/>
    </w:rPr>
  </w:style>
  <w:style w:type="paragraph" w:customStyle="1" w:styleId="AbstractURSI">
    <w:name w:val="Abstract URSI"/>
    <w:basedOn w:val="Normal"/>
    <w:next w:val="PrrafoURSI"/>
    <w:pPr>
      <w:spacing w:line="200" w:lineRule="exact"/>
      <w:ind w:right="45" w:firstLine="142"/>
    </w:pPr>
    <w:rPr>
      <w:b/>
      <w:bCs/>
      <w:sz w:val="18"/>
      <w:szCs w:val="18"/>
      <w:lang w:val="es-ES"/>
    </w:rPr>
  </w:style>
  <w:style w:type="paragraph" w:customStyle="1" w:styleId="PrrafoURSI">
    <w:name w:val="PárrafoURSI"/>
    <w:basedOn w:val="Normal"/>
    <w:pPr>
      <w:ind w:right="45" w:firstLine="284"/>
    </w:pPr>
    <w:rPr>
      <w:lang w:val="es-ES"/>
    </w:rPr>
  </w:style>
  <w:style w:type="paragraph" w:customStyle="1" w:styleId="EmailURSI">
    <w:name w:val="Email URSI"/>
    <w:basedOn w:val="Normal"/>
    <w:pPr>
      <w:jc w:val="center"/>
    </w:pPr>
    <w:rPr>
      <w:sz w:val="18"/>
      <w:szCs w:val="18"/>
      <w:lang w:val="pt-BR"/>
    </w:rPr>
  </w:style>
  <w:style w:type="paragraph" w:customStyle="1" w:styleId="URSISeccion">
    <w:name w:val="URSI_Seccion"/>
    <w:basedOn w:val="Ttulo2"/>
    <w:pPr>
      <w:spacing w:before="140" w:after="60"/>
    </w:pPr>
    <w:rPr>
      <w:b w:val="0"/>
      <w:i/>
      <w:sz w:val="20"/>
      <w:lang w:val="es-ES"/>
    </w:rPr>
  </w:style>
  <w:style w:type="character" w:customStyle="1" w:styleId="URSISeccionCar">
    <w:name w:val="URSI_Seccion Car"/>
    <w:rPr>
      <w:b/>
      <w:i/>
      <w:sz w:val="18"/>
      <w:lang w:val="es-ES" w:eastAsia="en-US" w:bidi="ar-SA"/>
    </w:rPr>
  </w:style>
  <w:style w:type="paragraph" w:customStyle="1" w:styleId="ReferenciasURSI">
    <w:name w:val="Referencias_URSI"/>
    <w:basedOn w:val="Normal"/>
    <w:pPr>
      <w:tabs>
        <w:tab w:val="num" w:pos="360"/>
      </w:tabs>
      <w:ind w:left="360" w:hanging="360"/>
    </w:pPr>
    <w:rPr>
      <w:sz w:val="16"/>
      <w:szCs w:val="16"/>
    </w:rPr>
  </w:style>
  <w:style w:type="character" w:styleId="Hipervnculo">
    <w:name w:val="Hyperlink"/>
    <w:rPr>
      <w:color w:val="0000FF"/>
      <w:u w:val="single"/>
    </w:rPr>
  </w:style>
  <w:style w:type="paragraph" w:customStyle="1" w:styleId="ReferenciasAgrad">
    <w:name w:val="Referencias/Agrad."/>
    <w:basedOn w:val="Ttulo1"/>
    <w:next w:val="PrrafoURSI"/>
    <w:pPr>
      <w:numPr>
        <w:numId w:val="0"/>
      </w:numPr>
      <w:spacing w:before="240" w:after="120"/>
    </w:pPr>
    <w:rPr>
      <w:b w:val="0"/>
      <w:smallCaps/>
      <w:sz w:val="20"/>
      <w:lang w:val="es-ES"/>
    </w:rPr>
  </w:style>
  <w:style w:type="paragraph" w:customStyle="1" w:styleId="IndicadorAfiliacin">
    <w:name w:val="Indicador_Afiliación"/>
    <w:basedOn w:val="AutoresURSI"/>
    <w:rPr>
      <w:vertAlign w:val="superscript"/>
    </w:rPr>
  </w:style>
  <w:style w:type="character" w:customStyle="1" w:styleId="AutoresURSICar">
    <w:name w:val="Autores URSI Car"/>
    <w:rPr>
      <w:lang w:val="es-ES" w:eastAsia="en-US" w:bidi="ar-SA"/>
    </w:rPr>
  </w:style>
  <w:style w:type="character" w:customStyle="1" w:styleId="IndicadorAfiliacinCar">
    <w:name w:val="Indicador_Afiliación Car"/>
    <w:rPr>
      <w:vertAlign w:val="superscript"/>
      <w:lang w:val="es-ES" w:eastAsia="en-US" w:bidi="ar-SA"/>
    </w:rPr>
  </w:style>
  <w:style w:type="character" w:customStyle="1" w:styleId="AfiliacinUniversidad">
    <w:name w:val="Afiliación_Universidad"/>
    <w:rPr>
      <w:sz w:val="18"/>
    </w:rPr>
  </w:style>
  <w:style w:type="paragraph" w:customStyle="1" w:styleId="Ursitabla">
    <w:name w:val="Ursi_tabla"/>
    <w:basedOn w:val="Normal"/>
    <w:pPr>
      <w:numPr>
        <w:numId w:val="11"/>
      </w:numPr>
      <w:spacing w:before="120" w:after="120"/>
      <w:jc w:val="center"/>
    </w:pPr>
    <w:rPr>
      <w:sz w:val="16"/>
      <w:lang w:val="es-ES"/>
    </w:rPr>
  </w:style>
  <w:style w:type="paragraph" w:customStyle="1" w:styleId="Ursifiguras">
    <w:name w:val="Ursi figuras"/>
    <w:basedOn w:val="Ursitabla"/>
    <w:pPr>
      <w:numPr>
        <w:numId w:val="4"/>
      </w:numPr>
    </w:pPr>
  </w:style>
  <w:style w:type="paragraph" w:styleId="Mapadeldocumento">
    <w:name w:val="Document Map"/>
    <w:basedOn w:val="Normal"/>
    <w:link w:val="MapadeldocumentoCar"/>
    <w:rsid w:val="000B5467"/>
    <w:rPr>
      <w:rFonts w:ascii="Tahoma" w:hAnsi="Tahoma" w:cs="Tahoma"/>
      <w:sz w:val="16"/>
      <w:szCs w:val="16"/>
    </w:rPr>
  </w:style>
  <w:style w:type="character" w:customStyle="1" w:styleId="MapadeldocumentoCar">
    <w:name w:val="Mapa del documento Car"/>
    <w:link w:val="Mapadeldocumento"/>
    <w:rsid w:val="000B5467"/>
    <w:rPr>
      <w:rFonts w:ascii="Tahoma" w:hAnsi="Tahoma" w:cs="Tahoma"/>
      <w:sz w:val="16"/>
      <w:szCs w:val="16"/>
      <w:lang w:val="en-US" w:eastAsia="en-US"/>
    </w:rPr>
  </w:style>
  <w:style w:type="table" w:styleId="Tablaconcuadrcula">
    <w:name w:val="Table Grid"/>
    <w:basedOn w:val="Tablanormal"/>
    <w:rsid w:val="000B54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 Title"/>
    <w:basedOn w:val="Normal"/>
    <w:rsid w:val="008935F9"/>
    <w:pPr>
      <w:autoSpaceDE w:val="0"/>
      <w:autoSpaceDN w:val="0"/>
      <w:jc w:val="center"/>
    </w:pPr>
    <w:rPr>
      <w:smallCaps/>
      <w:sz w:val="16"/>
      <w:szCs w:val="16"/>
    </w:rPr>
  </w:style>
  <w:style w:type="character" w:styleId="Mencinsinresolver">
    <w:name w:val="Unresolved Mention"/>
    <w:uiPriority w:val="99"/>
    <w:semiHidden/>
    <w:unhideWhenUsed/>
    <w:rsid w:val="0093129D"/>
    <w:rPr>
      <w:color w:val="605E5C"/>
      <w:shd w:val="clear" w:color="auto" w:fill="E1DFDD"/>
    </w:rPr>
  </w:style>
  <w:style w:type="paragraph" w:styleId="Sinespaciado">
    <w:name w:val="No Spacing"/>
    <w:uiPriority w:val="1"/>
    <w:qFormat/>
    <w:rsid w:val="00C85FED"/>
    <w:rPr>
      <w:rFonts w:ascii="Calibri" w:eastAsia="Calibri" w:hAnsi="Calibri"/>
      <w:sz w:val="22"/>
      <w:szCs w:val="22"/>
      <w:lang w:val="es-419"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938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1016</Words>
  <Characters>5589</Characters>
  <Application>Microsoft Office Word</Application>
  <DocSecurity>0</DocSecurity>
  <Lines>46</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Title</vt:lpstr>
      <vt:lpstr>Title</vt:lpstr>
    </vt:vector>
  </TitlesOfParts>
  <Company/>
  <LinksUpToDate>false</LinksUpToDate>
  <CharactersWithSpaces>6592</CharactersWithSpaces>
  <SharedDoc>false</SharedDoc>
  <HLinks>
    <vt:vector size="6" baseType="variant">
      <vt:variant>
        <vt:i4>4259966</vt:i4>
      </vt:variant>
      <vt:variant>
        <vt:i4>0</vt:i4>
      </vt:variant>
      <vt:variant>
        <vt:i4>0</vt:i4>
      </vt:variant>
      <vt:variant>
        <vt:i4>5</vt:i4>
      </vt:variant>
      <vt:variant>
        <vt:lpwstr>mailto:jitel13@ugr.es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Daniel</dc:creator>
  <cp:keywords/>
  <cp:lastModifiedBy>Sofía Guevara Romero</cp:lastModifiedBy>
  <cp:revision>2</cp:revision>
  <cp:lastPrinted>2008-03-15T19:04:00Z</cp:lastPrinted>
  <dcterms:created xsi:type="dcterms:W3CDTF">2019-04-15T22:39:00Z</dcterms:created>
  <dcterms:modified xsi:type="dcterms:W3CDTF">2019-04-15T22:39:00Z</dcterms:modified>
</cp:coreProperties>
</file>